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C575D7C" w:rsidP="697C944A" w:rsidRDefault="7C575D7C" w14:paraId="26DAA173" w14:textId="59EE721F">
      <w:pPr>
        <w:spacing w:before="240" w:after="240"/>
        <w:jc w:val="center"/>
        <w:rPr>
          <w:rFonts w:ascii="Aptos" w:hAnsi="Aptos" w:eastAsia="Aptos" w:cs="Aptos"/>
          <w:b w:val="1"/>
          <w:bCs w:val="1"/>
        </w:rPr>
      </w:pPr>
      <w:r w:rsidRPr="697C944A" w:rsidR="7C575D7C">
        <w:rPr>
          <w:rFonts w:ascii="Aptos" w:hAnsi="Aptos" w:eastAsia="Aptos" w:cs="Aptos"/>
          <w:b w:val="1"/>
          <w:bCs w:val="1"/>
        </w:rPr>
        <w:t xml:space="preserve">BEYOND </w:t>
      </w:r>
      <w:r w:rsidRPr="697C944A" w:rsidR="7C575D7C">
        <w:rPr>
          <w:rFonts w:ascii="Aptos" w:hAnsi="Aptos" w:eastAsia="Aptos" w:cs="Aptos"/>
          <w:b w:val="1"/>
          <w:bCs w:val="1"/>
        </w:rPr>
        <w:t>MEAT</w:t>
      </w:r>
      <w:r w:rsidRPr="697C944A" w:rsidR="58DF390B">
        <w:rPr>
          <w:rFonts w:ascii="Aptos" w:hAnsi="Aptos" w:eastAsia="Aptos" w:cs="Aptos"/>
          <w:b w:val="1"/>
          <w:bCs w:val="1"/>
        </w:rPr>
        <w:t>®</w:t>
      </w:r>
      <w:r w:rsidRPr="697C944A" w:rsidR="7C575D7C">
        <w:rPr>
          <w:rFonts w:ascii="Aptos" w:hAnsi="Aptos" w:eastAsia="Aptos" w:cs="Aptos"/>
          <w:b w:val="1"/>
          <w:bCs w:val="1"/>
        </w:rPr>
        <w:t xml:space="preserve"> </w:t>
      </w:r>
      <w:r w:rsidRPr="697C944A" w:rsidR="7C575D7C">
        <w:rPr>
          <w:rFonts w:ascii="Aptos" w:hAnsi="Aptos" w:eastAsia="Aptos" w:cs="Aptos"/>
          <w:b w:val="1"/>
          <w:bCs w:val="1"/>
        </w:rPr>
        <w:t xml:space="preserve">LAUNCHES BEYOND IMMERSE™ </w:t>
      </w:r>
      <w:r w:rsidRPr="697C944A" w:rsidR="42BE6E04">
        <w:rPr>
          <w:rFonts w:ascii="Aptos" w:hAnsi="Aptos" w:eastAsia="Aptos" w:cs="Aptos"/>
          <w:b w:val="1"/>
          <w:bCs w:val="1"/>
        </w:rPr>
        <w:t xml:space="preserve">PROTEIN + </w:t>
      </w:r>
      <w:r w:rsidRPr="697C944A" w:rsidR="7C575D7C">
        <w:rPr>
          <w:rFonts w:ascii="Aptos" w:hAnsi="Aptos" w:eastAsia="Aptos" w:cs="Aptos"/>
          <w:b w:val="1"/>
          <w:bCs w:val="1"/>
        </w:rPr>
        <w:t xml:space="preserve">ENERGY, A SPARKLING PROTEIN DRINK WITH </w:t>
      </w:r>
      <w:r w:rsidRPr="697C944A" w:rsidR="7C575D7C">
        <w:rPr>
          <w:rFonts w:ascii="Aptos" w:hAnsi="Aptos" w:eastAsia="Aptos" w:cs="Aptos"/>
          <w:b w:val="1"/>
          <w:bCs w:val="1"/>
        </w:rPr>
        <w:t>CAFFEINE</w:t>
      </w:r>
    </w:p>
    <w:p w:rsidR="7C575D7C" w:rsidP="2F4FE46C" w:rsidRDefault="7C575D7C" w14:paraId="72950F73" w14:textId="188706BA">
      <w:pPr>
        <w:spacing w:before="240" w:after="240"/>
        <w:jc w:val="center"/>
      </w:pPr>
      <w:r w:rsidRPr="2F4FE46C">
        <w:rPr>
          <w:rFonts w:ascii="Aptos" w:hAnsi="Aptos" w:eastAsia="Aptos" w:cs="Aptos"/>
          <w:i/>
          <w:iCs/>
        </w:rPr>
        <w:t xml:space="preserve">Company also adds three new flavors to Beyond Immerse lineup, </w:t>
      </w:r>
      <w:r w:rsidRPr="353D2065" w:rsidR="2568A6B5">
        <w:rPr>
          <w:rFonts w:ascii="Aptos" w:hAnsi="Aptos" w:eastAsia="Aptos" w:cs="Aptos"/>
          <w:i/>
          <w:iCs/>
        </w:rPr>
        <w:t>expanding</w:t>
      </w:r>
      <w:r w:rsidRPr="3B64C151" w:rsidR="2568A6B5">
        <w:rPr>
          <w:rFonts w:ascii="Aptos" w:hAnsi="Aptos" w:eastAsia="Aptos" w:cs="Aptos"/>
          <w:i/>
          <w:iCs/>
        </w:rPr>
        <w:t xml:space="preserve"> the </w:t>
      </w:r>
      <w:r w:rsidRPr="3BF4BDAA" w:rsidR="2568A6B5">
        <w:rPr>
          <w:rFonts w:ascii="Aptos" w:hAnsi="Aptos" w:eastAsia="Aptos" w:cs="Aptos"/>
          <w:i/>
          <w:iCs/>
        </w:rPr>
        <w:t>range</w:t>
      </w:r>
      <w:r w:rsidRPr="2F4FE46C">
        <w:rPr>
          <w:rFonts w:ascii="Aptos" w:hAnsi="Aptos" w:eastAsia="Aptos" w:cs="Aptos"/>
          <w:i/>
          <w:iCs/>
        </w:rPr>
        <w:t xml:space="preserve"> to six flavors</w:t>
      </w:r>
      <w:r w:rsidRPr="2F4FE46C">
        <w:rPr>
          <w:rFonts w:ascii="Aptos" w:hAnsi="Aptos" w:eastAsia="Aptos" w:cs="Aptos"/>
        </w:rPr>
        <w:t xml:space="preserve"> </w:t>
      </w:r>
    </w:p>
    <w:p w:rsidR="077F258A" w:rsidP="2F4FE46C" w:rsidRDefault="077F258A" w14:paraId="55BA6C7C" w14:textId="3CB6C40D">
      <w:pPr>
        <w:spacing w:after="0"/>
      </w:pPr>
      <w:r w:rsidRPr="697C944A" w:rsidR="077F258A">
        <w:rPr>
          <w:rFonts w:ascii="Aptos" w:hAnsi="Aptos" w:eastAsia="Aptos" w:cs="Aptos"/>
        </w:rPr>
        <w:t xml:space="preserve">EL SEGUNDO, Calif., October 15, 2026 — Beyond Meat, Inc. (NASDAQ: BYND), also known as Beyond the Plant Protein Company™, today announced its entry into the energy category with Beyond Immerse </w:t>
      </w:r>
      <w:r w:rsidRPr="697C944A" w:rsidR="2031F0AE">
        <w:rPr>
          <w:rFonts w:ascii="Aptos" w:hAnsi="Aptos" w:eastAsia="Aptos" w:cs="Aptos"/>
        </w:rPr>
        <w:t xml:space="preserve">Protein + </w:t>
      </w:r>
      <w:r w:rsidRPr="697C944A" w:rsidR="077F258A">
        <w:rPr>
          <w:rFonts w:ascii="Aptos" w:hAnsi="Aptos" w:eastAsia="Aptos" w:cs="Aptos"/>
        </w:rPr>
        <w:t xml:space="preserve">Energy, a </w:t>
      </w:r>
      <w:r w:rsidRPr="697C944A" w:rsidR="46BFAF29">
        <w:rPr>
          <w:rFonts w:ascii="Aptos" w:hAnsi="Aptos" w:eastAsia="Aptos" w:cs="Aptos"/>
        </w:rPr>
        <w:t xml:space="preserve">sparkling protein </w:t>
      </w:r>
      <w:r w:rsidRPr="697C944A" w:rsidR="077F258A">
        <w:rPr>
          <w:rFonts w:ascii="Aptos" w:hAnsi="Aptos" w:eastAsia="Aptos" w:cs="Aptos"/>
        </w:rPr>
        <w:t>drink that brings together plant protein, fiber, antioxidants, electrolytes, and</w:t>
      </w:r>
      <w:r w:rsidRPr="697C944A" w:rsidR="077F258A">
        <w:rPr>
          <w:rFonts w:ascii="Aptos" w:hAnsi="Aptos" w:eastAsia="Aptos" w:cs="Aptos"/>
        </w:rPr>
        <w:t xml:space="preserve"> </w:t>
      </w:r>
      <w:r w:rsidRPr="697C944A" w:rsidR="077F258A">
        <w:rPr>
          <w:rFonts w:ascii="Aptos" w:hAnsi="Aptos" w:eastAsia="Aptos" w:cs="Aptos"/>
        </w:rPr>
        <w:t>caffeine from coffee beans</w:t>
      </w:r>
      <w:r w:rsidRPr="697C944A" w:rsidR="1FE31DD7">
        <w:rPr>
          <w:rFonts w:ascii="Aptos" w:hAnsi="Aptos" w:eastAsia="Aptos" w:cs="Aptos"/>
        </w:rPr>
        <w:t xml:space="preserve"> </w:t>
      </w:r>
      <w:r w:rsidRPr="697C944A" w:rsidR="1FE31DD7">
        <w:rPr>
          <w:rFonts w:ascii="Aptos" w:hAnsi="Aptos" w:eastAsia="Aptos" w:cs="Aptos"/>
        </w:rPr>
        <w:t>and guarana extract</w:t>
      </w:r>
      <w:r w:rsidRPr="697C944A" w:rsidR="077F258A">
        <w:rPr>
          <w:rFonts w:ascii="Aptos" w:hAnsi="Aptos" w:eastAsia="Aptos" w:cs="Aptos"/>
        </w:rPr>
        <w:t>.</w:t>
      </w:r>
      <w:r w:rsidRPr="697C944A" w:rsidR="077F258A">
        <w:rPr>
          <w:rFonts w:ascii="Aptos" w:hAnsi="Aptos" w:eastAsia="Aptos" w:cs="Aptos"/>
        </w:rPr>
        <w:t xml:space="preserve"> Available in Cherry Berry and Watermelon Strawberry, Beyond Immerse</w:t>
      </w:r>
      <w:r w:rsidRPr="697C944A" w:rsidR="0A6CC024">
        <w:rPr>
          <w:rFonts w:ascii="Aptos" w:hAnsi="Aptos" w:eastAsia="Aptos" w:cs="Aptos"/>
        </w:rPr>
        <w:t xml:space="preserve"> Protein +</w:t>
      </w:r>
      <w:r w:rsidRPr="697C944A" w:rsidR="077F258A">
        <w:rPr>
          <w:rFonts w:ascii="Aptos" w:hAnsi="Aptos" w:eastAsia="Aptos" w:cs="Aptos"/>
        </w:rPr>
        <w:t xml:space="preserve"> Energy is </w:t>
      </w:r>
      <w:r w:rsidRPr="697C944A" w:rsidR="077F258A">
        <w:rPr>
          <w:rFonts w:ascii="Aptos" w:hAnsi="Aptos" w:eastAsia="Aptos" w:cs="Aptos"/>
        </w:rPr>
        <w:t>launching exclusively</w:t>
      </w:r>
      <w:r w:rsidRPr="697C944A" w:rsidR="077F258A">
        <w:rPr>
          <w:rFonts w:ascii="Aptos" w:hAnsi="Aptos" w:eastAsia="Aptos" w:cs="Aptos"/>
        </w:rPr>
        <w:t xml:space="preserve"> at </w:t>
      </w:r>
      <w:hyperlink r:id="R1a75406e28dd420a">
        <w:r w:rsidRPr="697C944A" w:rsidR="077F258A">
          <w:rPr>
            <w:rStyle w:val="Hyperlink"/>
          </w:rPr>
          <w:t>www.BeyondPlantProtein.com</w:t>
        </w:r>
      </w:hyperlink>
      <w:r w:rsidRPr="697C944A" w:rsidR="077F258A">
        <w:rPr>
          <w:rFonts w:ascii="Aptos" w:hAnsi="Aptos" w:eastAsia="Aptos" w:cs="Aptos"/>
        </w:rPr>
        <w:t>.</w:t>
      </w:r>
    </w:p>
    <w:p w:rsidR="2F4FE46C" w:rsidP="2F4FE46C" w:rsidRDefault="2F4FE46C" w14:paraId="46E13DEC" w14:textId="406D38F7">
      <w:pPr>
        <w:spacing w:after="0"/>
        <w:rPr>
          <w:rFonts w:ascii="Aptos" w:hAnsi="Aptos" w:eastAsia="Aptos" w:cs="Aptos"/>
        </w:rPr>
      </w:pPr>
    </w:p>
    <w:p w:rsidR="2F4FE46C" w:rsidP="2F4FE46C" w:rsidRDefault="2F4FE46C" w14:paraId="03B33D3E" w14:textId="72E06491">
      <w:pPr>
        <w:spacing w:after="0"/>
      </w:pPr>
      <w:r w:rsidRPr="697C944A" w:rsidR="4DA0D038">
        <w:rPr>
          <w:rFonts w:ascii="Aptos" w:hAnsi="Aptos" w:eastAsia="Aptos" w:cs="Aptos"/>
        </w:rPr>
        <w:t xml:space="preserve">The company is also adding three new flavors to its Beyond Immerse lineup: Watermelon Strawberry, available now, and Limoncello Ginger and Yuzu Grapefruit, coming soon. The new flavors join Peach Mango, Strawberry Lemonade, and Cherry Berry, </w:t>
      </w:r>
      <w:r w:rsidRPr="697C944A" w:rsidR="5D9D539A">
        <w:rPr>
          <w:rFonts w:ascii="Aptos" w:hAnsi="Aptos" w:eastAsia="Aptos" w:cs="Aptos"/>
        </w:rPr>
        <w:t xml:space="preserve">expanding </w:t>
      </w:r>
      <w:r w:rsidRPr="697C944A" w:rsidR="4DA0D038">
        <w:rPr>
          <w:rFonts w:ascii="Aptos" w:hAnsi="Aptos" w:eastAsia="Aptos" w:cs="Aptos"/>
        </w:rPr>
        <w:t>the</w:t>
      </w:r>
      <w:r w:rsidRPr="697C944A" w:rsidR="5DFCE6FA">
        <w:rPr>
          <w:rFonts w:ascii="Aptos" w:hAnsi="Aptos" w:eastAsia="Aptos" w:cs="Aptos"/>
        </w:rPr>
        <w:t xml:space="preserve"> Beyond Immerse</w:t>
      </w:r>
      <w:r w:rsidRPr="697C944A" w:rsidR="4DA0D038">
        <w:rPr>
          <w:rFonts w:ascii="Aptos" w:hAnsi="Aptos" w:eastAsia="Aptos" w:cs="Aptos"/>
        </w:rPr>
        <w:t xml:space="preserve"> range to six flavors.</w:t>
      </w:r>
      <w:r w:rsidRPr="697C944A" w:rsidR="3B27DF13">
        <w:rPr>
          <w:rFonts w:ascii="Aptos" w:hAnsi="Aptos" w:eastAsia="Aptos" w:cs="Aptos"/>
        </w:rPr>
        <w:t xml:space="preserve"> Together, the </w:t>
      </w:r>
      <w:r w:rsidRPr="697C944A" w:rsidR="652EB411">
        <w:rPr>
          <w:rFonts w:ascii="Aptos" w:hAnsi="Aptos" w:eastAsia="Aptos" w:cs="Aptos"/>
        </w:rPr>
        <w:t>beverages</w:t>
      </w:r>
      <w:r w:rsidRPr="697C944A" w:rsidR="3B27DF13">
        <w:rPr>
          <w:rFonts w:ascii="Aptos" w:hAnsi="Aptos" w:eastAsia="Aptos" w:cs="Aptos"/>
        </w:rPr>
        <w:t xml:space="preserve"> bring the superpowers of plants to more moments in the day: </w:t>
      </w:r>
      <w:r w:rsidRPr="697C944A" w:rsidR="3AC0AEFD">
        <w:rPr>
          <w:rFonts w:ascii="Aptos" w:hAnsi="Aptos" w:eastAsia="Aptos" w:cs="Aptos"/>
        </w:rPr>
        <w:t>Beyond Immerse</w:t>
      </w:r>
      <w:r w:rsidRPr="697C944A" w:rsidR="3B27DF13">
        <w:rPr>
          <w:rFonts w:ascii="Aptos" w:hAnsi="Aptos" w:eastAsia="Aptos" w:cs="Aptos"/>
        </w:rPr>
        <w:t xml:space="preserve"> for when consumers want plant protein, fiber, antioxidants, and electrolytes in one refreshing can, and Beyond Immerse</w:t>
      </w:r>
      <w:r w:rsidRPr="697C944A" w:rsidR="6A201B34">
        <w:rPr>
          <w:rFonts w:ascii="Aptos" w:hAnsi="Aptos" w:eastAsia="Aptos" w:cs="Aptos"/>
        </w:rPr>
        <w:t xml:space="preserve"> Protein +</w:t>
      </w:r>
      <w:r w:rsidRPr="697C944A" w:rsidR="3B27DF13">
        <w:rPr>
          <w:rFonts w:ascii="Aptos" w:hAnsi="Aptos" w:eastAsia="Aptos" w:cs="Aptos"/>
        </w:rPr>
        <w:t xml:space="preserve"> Energy for that </w:t>
      </w:r>
      <w:r w:rsidRPr="697C944A" w:rsidR="3B27DF13">
        <w:rPr>
          <w:rFonts w:ascii="Aptos" w:hAnsi="Aptos" w:eastAsia="Aptos" w:cs="Aptos"/>
        </w:rPr>
        <w:t xml:space="preserve">same nutrition </w:t>
      </w:r>
      <w:r w:rsidRPr="697C944A" w:rsidR="3B27DF13">
        <w:rPr>
          <w:rFonts w:ascii="Aptos" w:hAnsi="Aptos" w:eastAsia="Aptos" w:cs="Aptos"/>
        </w:rPr>
        <w:t>with caffeine.</w:t>
      </w:r>
    </w:p>
    <w:p w:rsidR="2F4FE46C" w:rsidP="10F1ADE9" w:rsidRDefault="2F4FE46C" w14:paraId="24253112" w14:textId="626E065E">
      <w:pPr>
        <w:pStyle w:val="Normal"/>
        <w:spacing w:before="240" w:beforeAutospacing="off" w:after="240" w:afterAutospacing="off"/>
        <w:rPr>
          <w:rFonts w:ascii="Aptos" w:hAnsi="Aptos" w:eastAsia="Aptos" w:cs="Aptos"/>
          <w:noProof w:val="0"/>
          <w:sz w:val="24"/>
          <w:szCs w:val="24"/>
          <w:lang w:val="en-US"/>
        </w:rPr>
      </w:pPr>
      <w:r w:rsidRPr="697C944A" w:rsidR="42A21DA6">
        <w:rPr>
          <w:rFonts w:ascii="Aptos" w:hAnsi="Aptos" w:eastAsia="Aptos" w:cs="Aptos"/>
          <w:noProof w:val="0"/>
          <w:sz w:val="24"/>
          <w:szCs w:val="24"/>
          <w:lang w:val="en-US"/>
        </w:rPr>
        <w:t xml:space="preserve">“We believe plants have superpowers, and few are as widely appreciated by consumers as caffeine,” said Ethan Brown, Founder and CEO of Beyond Meat. </w:t>
      </w:r>
      <w:r w:rsidRPr="697C944A" w:rsidR="4AD79500">
        <w:rPr>
          <w:rFonts w:ascii="Aptos" w:hAnsi="Aptos" w:eastAsia="Aptos" w:cs="Aptos"/>
          <w:noProof w:val="0"/>
          <w:sz w:val="24"/>
          <w:szCs w:val="24"/>
          <w:lang w:val="en-US"/>
        </w:rPr>
        <w:t>“As we add energy to the Beyond Immerse portfolio, we are staying true to our approach: great taste and carefully selected, limited ingredients that help consumers thrive.”</w:t>
      </w:r>
    </w:p>
    <w:p w:rsidR="077F258A" w:rsidP="2F4FE46C" w:rsidRDefault="077F258A" w14:paraId="59C6BB4D" w14:textId="2ED0AA2D">
      <w:pPr>
        <w:spacing w:after="0"/>
      </w:pPr>
      <w:r w:rsidRPr="2F4FE46C">
        <w:rPr>
          <w:rFonts w:ascii="Aptos" w:hAnsi="Aptos" w:eastAsia="Aptos" w:cs="Aptos"/>
          <w:b/>
          <w:bCs/>
        </w:rPr>
        <w:t xml:space="preserve">Beyond Immerse </w:t>
      </w:r>
      <w:r w:rsidRPr="2F4FE46C" w:rsidR="46A7E36C">
        <w:rPr>
          <w:rFonts w:ascii="Aptos" w:hAnsi="Aptos" w:eastAsia="Aptos" w:cs="Aptos"/>
          <w:b/>
          <w:bCs/>
        </w:rPr>
        <w:t>and Beyond Immerse</w:t>
      </w:r>
      <w:r w:rsidRPr="2F4FE46C" w:rsidR="5A8DDEC0">
        <w:rPr>
          <w:rFonts w:ascii="Aptos" w:hAnsi="Aptos" w:eastAsia="Aptos" w:cs="Aptos"/>
          <w:b/>
          <w:bCs/>
        </w:rPr>
        <w:t xml:space="preserve"> Protein +</w:t>
      </w:r>
      <w:r w:rsidRPr="2F4FE46C" w:rsidR="46A7E36C">
        <w:rPr>
          <w:rFonts w:ascii="Aptos" w:hAnsi="Aptos" w:eastAsia="Aptos" w:cs="Aptos"/>
          <w:b/>
          <w:bCs/>
        </w:rPr>
        <w:t xml:space="preserve"> Energy </w:t>
      </w:r>
      <w:r w:rsidRPr="2F4FE46C">
        <w:rPr>
          <w:rFonts w:ascii="Aptos" w:hAnsi="Aptos" w:eastAsia="Aptos" w:cs="Aptos"/>
          <w:b/>
          <w:bCs/>
        </w:rPr>
        <w:t>feature:</w:t>
      </w:r>
    </w:p>
    <w:p w:rsidR="077F258A" w:rsidP="2F4FE46C" w:rsidRDefault="077F258A" w14:paraId="2A5BF2D7" w14:textId="0E6DCF7A">
      <w:pPr>
        <w:pStyle w:val="ListParagraph"/>
        <w:numPr>
          <w:ilvl w:val="0"/>
          <w:numId w:val="5"/>
        </w:numPr>
        <w:spacing w:after="0"/>
        <w:contextualSpacing w:val="0"/>
        <w:rPr>
          <w:rFonts w:ascii="Aptos" w:hAnsi="Aptos" w:eastAsia="Aptos" w:cs="Aptos"/>
        </w:rPr>
      </w:pPr>
      <w:r w:rsidRPr="2F4FE46C">
        <w:rPr>
          <w:rFonts w:ascii="Aptos" w:hAnsi="Aptos" w:eastAsia="Aptos" w:cs="Aptos"/>
        </w:rPr>
        <w:t>Excellent source of protein with 20g per serving, critical to support muscle health</w:t>
      </w:r>
    </w:p>
    <w:p w:rsidR="077F258A" w:rsidP="2F4FE46C" w:rsidRDefault="077F258A" w14:paraId="49595F88" w14:textId="21ABC720">
      <w:pPr>
        <w:pStyle w:val="ListParagraph"/>
        <w:numPr>
          <w:ilvl w:val="0"/>
          <w:numId w:val="5"/>
        </w:numPr>
        <w:spacing w:after="0"/>
        <w:contextualSpacing w:val="0"/>
        <w:rPr>
          <w:rFonts w:ascii="Aptos" w:hAnsi="Aptos" w:eastAsia="Aptos" w:cs="Aptos"/>
        </w:rPr>
      </w:pPr>
      <w:r w:rsidRPr="2F4FE46C">
        <w:rPr>
          <w:rFonts w:ascii="Aptos" w:hAnsi="Aptos" w:eastAsia="Aptos" w:cs="Aptos"/>
        </w:rPr>
        <w:t>Good source of fiber with 5g per serving, vital to support a healthy gut</w:t>
      </w:r>
    </w:p>
    <w:p w:rsidR="077F258A" w:rsidP="2F4FE46C" w:rsidRDefault="077F258A" w14:paraId="5A3770D7" w14:textId="7C148740">
      <w:pPr>
        <w:pStyle w:val="ListParagraph"/>
        <w:numPr>
          <w:ilvl w:val="0"/>
          <w:numId w:val="5"/>
        </w:numPr>
        <w:spacing w:after="0"/>
        <w:contextualSpacing w:val="0"/>
        <w:rPr>
          <w:rFonts w:ascii="Aptos" w:hAnsi="Aptos" w:eastAsia="Aptos" w:cs="Aptos"/>
        </w:rPr>
      </w:pPr>
      <w:r w:rsidRPr="697C944A" w:rsidR="077F258A">
        <w:rPr>
          <w:rFonts w:ascii="Aptos" w:hAnsi="Aptos" w:eastAsia="Aptos" w:cs="Aptos"/>
        </w:rPr>
        <w:t xml:space="preserve">Excellent source of antioxidant Vitamin </w:t>
      </w:r>
      <w:r w:rsidRPr="697C944A" w:rsidR="09323D00">
        <w:rPr>
          <w:rFonts w:ascii="Aptos" w:hAnsi="Aptos" w:eastAsia="Aptos" w:cs="Aptos"/>
        </w:rPr>
        <w:t>A</w:t>
      </w:r>
      <w:r w:rsidRPr="697C944A" w:rsidR="23038BED">
        <w:rPr>
          <w:rFonts w:ascii="Aptos" w:hAnsi="Aptos" w:eastAsia="Aptos" w:cs="Aptos"/>
        </w:rPr>
        <w:t xml:space="preserve"> from Beta-Carotene</w:t>
      </w:r>
      <w:r w:rsidRPr="697C944A" w:rsidR="077F258A">
        <w:rPr>
          <w:rFonts w:ascii="Aptos" w:hAnsi="Aptos" w:eastAsia="Aptos" w:cs="Aptos"/>
        </w:rPr>
        <w:t xml:space="preserve">, </w:t>
      </w:r>
      <w:r w:rsidRPr="697C944A" w:rsidR="077F258A">
        <w:rPr>
          <w:rFonts w:ascii="Aptos" w:hAnsi="Aptos" w:eastAsia="Aptos" w:cs="Aptos"/>
        </w:rPr>
        <w:t>essential to support immune function</w:t>
      </w:r>
    </w:p>
    <w:p w:rsidR="077F258A" w:rsidP="2F4FE46C" w:rsidRDefault="077F258A" w14:paraId="2AD7028E" w14:textId="1CBA1CBE">
      <w:pPr>
        <w:pStyle w:val="ListParagraph"/>
        <w:numPr>
          <w:ilvl w:val="0"/>
          <w:numId w:val="5"/>
        </w:numPr>
        <w:spacing w:after="0"/>
        <w:contextualSpacing w:val="0"/>
        <w:rPr>
          <w:rFonts w:ascii="Aptos" w:hAnsi="Aptos" w:eastAsia="Aptos" w:cs="Aptos"/>
        </w:rPr>
      </w:pPr>
      <w:r w:rsidRPr="2F4FE46C">
        <w:rPr>
          <w:rFonts w:ascii="Aptos" w:hAnsi="Aptos" w:eastAsia="Aptos" w:cs="Aptos"/>
        </w:rPr>
        <w:t>Made with electrolytes</w:t>
      </w:r>
    </w:p>
    <w:p w:rsidR="077F258A" w:rsidP="2F4FE46C" w:rsidRDefault="4489CE8F" w14:paraId="36FAA58D" w14:textId="5D420A90">
      <w:pPr>
        <w:pStyle w:val="ListParagraph"/>
        <w:numPr>
          <w:ilvl w:val="0"/>
          <w:numId w:val="5"/>
        </w:numPr>
        <w:spacing w:after="0"/>
        <w:contextualSpacing w:val="0"/>
        <w:rPr>
          <w:rFonts w:ascii="Aptos" w:hAnsi="Aptos" w:eastAsia="Aptos" w:cs="Aptos"/>
        </w:rPr>
      </w:pPr>
      <w:r w:rsidRPr="697C944A" w:rsidR="4489CE8F">
        <w:rPr>
          <w:rFonts w:ascii="Aptos" w:hAnsi="Aptos" w:eastAsia="Aptos" w:cs="Aptos"/>
        </w:rPr>
        <w:t>N</w:t>
      </w:r>
      <w:r w:rsidRPr="697C944A" w:rsidR="22705C76">
        <w:rPr>
          <w:rFonts w:ascii="Aptos" w:hAnsi="Aptos" w:eastAsia="Aptos" w:cs="Aptos"/>
        </w:rPr>
        <w:t>o</w:t>
      </w:r>
      <w:r w:rsidRPr="697C944A" w:rsidR="077F258A">
        <w:rPr>
          <w:rFonts w:ascii="Aptos" w:hAnsi="Aptos" w:eastAsia="Aptos" w:cs="Aptos"/>
        </w:rPr>
        <w:t xml:space="preserve"> </w:t>
      </w:r>
      <w:r w:rsidRPr="697C944A" w:rsidR="138D94AA">
        <w:rPr>
          <w:rFonts w:ascii="Aptos" w:hAnsi="Aptos" w:eastAsia="Aptos" w:cs="Aptos"/>
        </w:rPr>
        <w:t>GMOs</w:t>
      </w:r>
    </w:p>
    <w:p w:rsidR="077F258A" w:rsidP="2F4FE46C" w:rsidRDefault="077F258A" w14:paraId="0D7F2428" w14:textId="521139FB">
      <w:pPr>
        <w:pStyle w:val="ListParagraph"/>
        <w:numPr>
          <w:ilvl w:val="0"/>
          <w:numId w:val="5"/>
        </w:numPr>
        <w:spacing w:after="0"/>
        <w:contextualSpacing w:val="0"/>
        <w:rPr>
          <w:rFonts w:ascii="Aptos" w:hAnsi="Aptos" w:eastAsia="Aptos" w:cs="Aptos"/>
        </w:rPr>
      </w:pPr>
      <w:r w:rsidRPr="2F4FE46C">
        <w:rPr>
          <w:rFonts w:ascii="Aptos" w:hAnsi="Aptos" w:eastAsia="Aptos" w:cs="Aptos"/>
        </w:rPr>
        <w:t>No dairy</w:t>
      </w:r>
    </w:p>
    <w:p w:rsidR="2F4FE46C" w:rsidP="2F4FE46C" w:rsidRDefault="2F4FE46C" w14:paraId="1E8A3795" w14:textId="66FFEB6F">
      <w:pPr>
        <w:spacing w:after="0"/>
        <w:rPr>
          <w:rFonts w:ascii="Aptos" w:hAnsi="Aptos" w:eastAsia="Aptos" w:cs="Aptos"/>
        </w:rPr>
      </w:pPr>
    </w:p>
    <w:p w:rsidR="077F258A" w:rsidP="2F4FE46C" w:rsidRDefault="077F258A" w14:paraId="51FB9D7A" w14:textId="319EBC7F">
      <w:pPr>
        <w:spacing w:after="0"/>
        <w:rPr>
          <w:rFonts w:ascii="Aptos" w:hAnsi="Aptos" w:eastAsia="Aptos" w:cs="Aptos"/>
        </w:rPr>
      </w:pPr>
      <w:r w:rsidRPr="2F4FE46C">
        <w:rPr>
          <w:rFonts w:ascii="Aptos" w:hAnsi="Aptos" w:eastAsia="Aptos" w:cs="Aptos"/>
        </w:rPr>
        <w:t>Beyond Immerse</w:t>
      </w:r>
      <w:r w:rsidRPr="2F4FE46C" w:rsidR="5DE29AC0">
        <w:rPr>
          <w:rFonts w:ascii="Aptos" w:hAnsi="Aptos" w:eastAsia="Aptos" w:cs="Aptos"/>
        </w:rPr>
        <w:t xml:space="preserve"> Protein +</w:t>
      </w:r>
      <w:r w:rsidRPr="2F4FE46C">
        <w:rPr>
          <w:rFonts w:ascii="Aptos" w:hAnsi="Aptos" w:eastAsia="Aptos" w:cs="Aptos"/>
        </w:rPr>
        <w:t xml:space="preserve"> Energy also delivers 160mg of caffeine </w:t>
      </w:r>
      <w:r w:rsidRPr="2F4FE46C" w:rsidR="5F0F62E0">
        <w:rPr>
          <w:rFonts w:ascii="Aptos" w:hAnsi="Aptos" w:eastAsia="Aptos" w:cs="Aptos"/>
        </w:rPr>
        <w:t>per serving</w:t>
      </w:r>
      <w:r w:rsidRPr="2F4FE46C" w:rsidR="40D5A7B7">
        <w:rPr>
          <w:rFonts w:ascii="Aptos" w:hAnsi="Aptos" w:eastAsia="Aptos" w:cs="Aptos"/>
        </w:rPr>
        <w:t>.</w:t>
      </w:r>
    </w:p>
    <w:p w:rsidR="2F4FE46C" w:rsidP="2F4FE46C" w:rsidRDefault="2F4FE46C" w14:paraId="0AC963F7" w14:textId="70BF0D35">
      <w:pPr>
        <w:spacing w:after="0"/>
        <w:rPr>
          <w:rFonts w:ascii="Aptos" w:hAnsi="Aptos" w:eastAsia="Aptos" w:cs="Aptos"/>
        </w:rPr>
      </w:pPr>
    </w:p>
    <w:p w:rsidR="077F258A" w:rsidP="2F4FE46C" w:rsidRDefault="077F258A" w14:paraId="47DD859B" w14:textId="29F6210A">
      <w:pPr>
        <w:spacing w:after="0"/>
      </w:pPr>
      <w:r w:rsidRPr="2F4FE46C">
        <w:rPr>
          <w:rFonts w:ascii="Aptos" w:hAnsi="Aptos" w:eastAsia="Aptos" w:cs="Aptos"/>
        </w:rPr>
        <w:t xml:space="preserve">The expansion follows the </w:t>
      </w:r>
      <w:r w:rsidRPr="2F4FE46C" w:rsidR="3A214230">
        <w:rPr>
          <w:rFonts w:ascii="Aptos" w:hAnsi="Aptos" w:eastAsia="Aptos" w:cs="Aptos"/>
        </w:rPr>
        <w:t xml:space="preserve">retail </w:t>
      </w:r>
      <w:r w:rsidRPr="2F4FE46C">
        <w:rPr>
          <w:rFonts w:ascii="Aptos" w:hAnsi="Aptos" w:eastAsia="Aptos" w:cs="Aptos"/>
        </w:rPr>
        <w:t xml:space="preserve">introduction </w:t>
      </w:r>
      <w:r w:rsidRPr="2F4FE46C" w:rsidR="432DE65E">
        <w:rPr>
          <w:rFonts w:ascii="Aptos" w:hAnsi="Aptos" w:eastAsia="Aptos" w:cs="Aptos"/>
        </w:rPr>
        <w:t xml:space="preserve">of Beyond Immerse </w:t>
      </w:r>
      <w:r w:rsidRPr="2F4FE46C">
        <w:rPr>
          <w:rFonts w:ascii="Aptos" w:hAnsi="Aptos" w:eastAsia="Aptos" w:cs="Aptos"/>
        </w:rPr>
        <w:t xml:space="preserve">in the New York metropolitan area through </w:t>
      </w:r>
      <w:hyperlink r:id="rId13">
        <w:r w:rsidRPr="2F4FE46C">
          <w:rPr>
            <w:rStyle w:val="Hyperlink"/>
          </w:rPr>
          <w:t>Big Geyser</w:t>
        </w:r>
      </w:hyperlink>
      <w:r w:rsidRPr="2F4FE46C">
        <w:rPr>
          <w:rFonts w:ascii="Aptos" w:hAnsi="Aptos" w:eastAsia="Aptos" w:cs="Aptos"/>
        </w:rPr>
        <w:t xml:space="preserve"> and its recent launch at </w:t>
      </w:r>
      <w:hyperlink r:id="rId14">
        <w:r w:rsidRPr="2F4FE46C">
          <w:rPr>
            <w:rStyle w:val="Hyperlink"/>
          </w:rPr>
          <w:t>Erewhon</w:t>
        </w:r>
      </w:hyperlink>
      <w:r w:rsidRPr="2F4FE46C">
        <w:rPr>
          <w:rFonts w:ascii="Aptos" w:hAnsi="Aptos" w:eastAsia="Aptos" w:cs="Aptos"/>
        </w:rPr>
        <w:t xml:space="preserve"> locations across Southern California.</w:t>
      </w:r>
      <w:r w:rsidRPr="2F4FE46C" w:rsidR="39A9D660">
        <w:rPr>
          <w:rFonts w:ascii="Aptos" w:hAnsi="Aptos" w:eastAsia="Aptos" w:cs="Aptos"/>
        </w:rPr>
        <w:t xml:space="preserve"> </w:t>
      </w:r>
    </w:p>
    <w:p w:rsidR="2F4FE46C" w:rsidP="2F4FE46C" w:rsidRDefault="2F4FE46C" w14:paraId="5122E28C" w14:textId="248A2F97">
      <w:pPr>
        <w:spacing w:after="0"/>
        <w:rPr>
          <w:rFonts w:ascii="Aptos" w:hAnsi="Aptos" w:eastAsia="Aptos" w:cs="Aptos"/>
        </w:rPr>
      </w:pPr>
    </w:p>
    <w:p w:rsidR="077F258A" w:rsidP="2F4FE46C" w:rsidRDefault="077F258A" w14:paraId="08AEC379" w14:textId="2AE298DB">
      <w:pPr>
        <w:spacing w:after="0"/>
      </w:pPr>
      <w:r w:rsidRPr="2F4FE46C">
        <w:rPr>
          <w:rFonts w:ascii="Aptos" w:hAnsi="Aptos" w:eastAsia="Aptos" w:cs="Aptos"/>
        </w:rPr>
        <w:t xml:space="preserve">For more information, visit </w:t>
      </w:r>
      <w:hyperlink r:id="rId15">
        <w:r w:rsidRPr="2F4FE46C">
          <w:rPr>
            <w:rStyle w:val="Hyperlink"/>
          </w:rPr>
          <w:t>www.BeyondPlantProtein.com</w:t>
        </w:r>
      </w:hyperlink>
      <w:r w:rsidRPr="2F4FE46C">
        <w:rPr>
          <w:rFonts w:ascii="Aptos" w:hAnsi="Aptos" w:eastAsia="Aptos" w:cs="Aptos"/>
        </w:rPr>
        <w:t>.</w:t>
      </w:r>
      <w:r w:rsidRPr="2F4FE46C">
        <w:rPr>
          <w:b/>
          <w:bCs/>
        </w:rPr>
        <w:t xml:space="preserve"> </w:t>
      </w:r>
    </w:p>
    <w:p w:rsidR="2F4FE46C" w:rsidP="2F4FE46C" w:rsidRDefault="2F4FE46C" w14:paraId="17C20CE4" w14:textId="597AAB94">
      <w:pPr>
        <w:spacing w:after="0"/>
        <w:rPr>
          <w:b/>
          <w:bCs/>
        </w:rPr>
      </w:pPr>
    </w:p>
    <w:p w:rsidR="5ECD041B" w:rsidP="2F4FE46C" w:rsidRDefault="5ECD041B" w14:paraId="71E1E885" w14:textId="076DC2BA">
      <w:pPr>
        <w:spacing w:after="0"/>
        <w:rPr>
          <w:rFonts w:ascii="Aptos" w:hAnsi="Aptos" w:eastAsia="Aptos" w:cs="Aptos"/>
          <w:color w:val="000000" w:themeColor="text1"/>
        </w:rPr>
      </w:pPr>
      <w:r w:rsidRPr="2F4FE46C">
        <w:rPr>
          <w:rFonts w:ascii="Aptos" w:hAnsi="Aptos" w:eastAsia="Aptos" w:cs="Aptos"/>
          <w:b/>
          <w:bCs/>
          <w:color w:val="000000" w:themeColor="text1"/>
        </w:rPr>
        <w:t>About Beyond Meat</w:t>
      </w:r>
    </w:p>
    <w:p w:rsidR="5ECD041B" w:rsidP="2F4FE46C" w:rsidRDefault="5ECD041B" w14:paraId="01CA684C" w14:textId="03C288F7">
      <w:pPr>
        <w:spacing w:after="0"/>
        <w:rPr>
          <w:rFonts w:ascii="Aptos" w:hAnsi="Aptos" w:eastAsia="Aptos" w:cs="Aptos"/>
          <w:color w:val="000000" w:themeColor="text1"/>
        </w:rPr>
      </w:pPr>
      <w:r w:rsidRPr="2F4FE46C">
        <w:rPr>
          <w:rFonts w:ascii="Aptos" w:hAnsi="Aptos" w:eastAsia="Aptos" w:cs="Aptos"/>
          <w:color w:val="000000" w:themeColor="text1"/>
        </w:rPr>
        <w:t xml:space="preserve">Beyond Meat, Inc. (NASDAQ: BYND), otherwise known as Beyond The Plant Protein Company™, is a plant protein company offering a portfolio of plant-based products made with non-GMO ingredients, no added hormones or antibiotics, and 0mg of cholesterol per serving. Founded in 2009, Beyond Meat’s core products are designed to have the same taste and texture as animal-based meat while being better for people and the planet. The company’s brand promise, Eat What You Love®, represents a strong belief that there is a better way to feed our future and that the positive choices we all make, no matter how small, can have a great impact on our personal health and the health of our planet. By shifting from animal-based protein to plant-based protein, we can positively impact four growing global issues: human health, climate change, constraints on natural resources and animal welfare. Visit </w:t>
      </w:r>
      <w:hyperlink r:id="rId16">
        <w:r w:rsidRPr="2F4FE46C">
          <w:rPr>
            <w:rStyle w:val="Hyperlink"/>
          </w:rPr>
          <w:t>www.BeyondMeat.com</w:t>
        </w:r>
      </w:hyperlink>
      <w:r w:rsidRPr="2F4FE46C">
        <w:rPr>
          <w:rFonts w:ascii="Aptos" w:hAnsi="Aptos" w:eastAsia="Aptos" w:cs="Aptos"/>
          <w:color w:val="000000" w:themeColor="text1"/>
        </w:rPr>
        <w:t xml:space="preserve"> and follow @BeyondMeat on Facebook, Instagram, Threads and LinkedIn.</w:t>
      </w:r>
    </w:p>
    <w:p w:rsidR="2F4FE46C" w:rsidP="2F4FE46C" w:rsidRDefault="2F4FE46C" w14:paraId="3C54D9AA" w14:textId="13A8466B">
      <w:pPr>
        <w:spacing w:after="0"/>
        <w:rPr>
          <w:rFonts w:ascii="Aptos" w:hAnsi="Aptos" w:eastAsia="Aptos" w:cs="Aptos"/>
          <w:color w:val="000000" w:themeColor="text1"/>
        </w:rPr>
      </w:pPr>
    </w:p>
    <w:p w:rsidR="5ECD041B" w:rsidP="2F4FE46C" w:rsidRDefault="5ECD041B" w14:paraId="47621413" w14:textId="39944E49">
      <w:pPr>
        <w:spacing w:after="0"/>
        <w:rPr>
          <w:rFonts w:ascii="Aptos" w:hAnsi="Aptos" w:eastAsia="Aptos" w:cs="Aptos"/>
          <w:color w:val="000000" w:themeColor="text1"/>
        </w:rPr>
      </w:pPr>
      <w:r w:rsidRPr="2F4FE46C">
        <w:rPr>
          <w:rFonts w:ascii="Aptos" w:hAnsi="Aptos" w:eastAsia="Aptos" w:cs="Aptos"/>
          <w:b/>
          <w:bCs/>
          <w:color w:val="000000" w:themeColor="text1"/>
        </w:rPr>
        <w:t>Beyond Meat Forward Looking Statements</w:t>
      </w:r>
    </w:p>
    <w:p w:rsidR="5ECD041B" w:rsidP="2F4FE46C" w:rsidRDefault="5ECD041B" w14:paraId="557BAD28" w14:textId="10FDBA89">
      <w:pPr>
        <w:spacing w:after="0"/>
        <w:rPr>
          <w:rFonts w:ascii="Aptos" w:hAnsi="Aptos" w:eastAsia="Aptos" w:cs="Aptos"/>
          <w:color w:val="000000" w:themeColor="text1"/>
        </w:rPr>
      </w:pPr>
      <w:r w:rsidRPr="2F4FE46C">
        <w:rPr>
          <w:rFonts w:ascii="Aptos" w:hAnsi="Aptos" w:eastAsia="Aptos" w:cs="Aptos"/>
          <w:color w:val="000000" w:themeColor="text1"/>
        </w:rPr>
        <w:t>Certain statements in this release constitute “forward-looking statements.” Th statements are based on management’s current opinions, expectations, beliefs, plans, objectives, assumptions or projections regarding future events or future results. These forward-looking statements are only predictions, not historical fact, and involve certain risks and uncertainties, as well as assumptions. Actual results, levels of activity, performance, achievements and events could differ materially from those stated, anticipated or implied by such forward-looking statements. While Beyond Meat believes that its assumptions are reasonable, it is very difficult to predict the impact of known factors, and, of course, it is impossible to anticipate all factors that could affect actual results. There are many risks and uncertainties that could cause actual results to differ materially from forward-looking statements made herein including, most prominently, the risks discussed under the heading “Risk Factors” in Beyond Meat’s Annual Report on Form 10-K for the year ended December 31, 2025 filed with the U.S. Securities and Exchange Commission (“SEC”) on April 9, 2026, Beyond Meat’s Quarterly Report on Form 10-Q for the fiscal quarter ended March 28, 2026 filed with the SEC on May 7, 2026, and Beyond Meat’s Quarterly Report on Form 10-Q for the fiscal quarter ended June 27, 2026 filed with the SEC on August 6, 2026, as well as other factors described from time to time in Beyond Meat’s filings with the SEC. Such forward-looking statements are made only as of the date of this release. Beyond Meat undertakes no obligation to publicly update or revise any forward-looking statement because of new information, future events or otherwise, except as otherwise required by law. If Beyond Meat does update one or more forward-looking statements, no inference should be made that Beyond Meat will make additional updates with respect to those or other forward-looking statements.</w:t>
      </w:r>
    </w:p>
    <w:p w:rsidR="2F4FE46C" w:rsidP="2F4FE46C" w:rsidRDefault="2F4FE46C" w14:paraId="133BE971" w14:textId="49DBC3CC">
      <w:pPr>
        <w:spacing w:after="0"/>
        <w:rPr>
          <w:rFonts w:ascii="Aptos" w:hAnsi="Aptos" w:eastAsia="Aptos" w:cs="Aptos"/>
          <w:color w:val="000000" w:themeColor="text1"/>
        </w:rPr>
      </w:pPr>
    </w:p>
    <w:p w:rsidR="5ECD041B" w:rsidP="2F4FE46C" w:rsidRDefault="5ECD041B" w14:paraId="052B5157" w14:textId="545CF4B0">
      <w:pPr>
        <w:spacing w:after="0"/>
        <w:rPr>
          <w:rFonts w:ascii="Aptos" w:hAnsi="Aptos" w:eastAsia="Aptos" w:cs="Aptos"/>
          <w:color w:val="000000" w:themeColor="text1"/>
        </w:rPr>
      </w:pPr>
      <w:r w:rsidRPr="2F4FE46C">
        <w:rPr>
          <w:rFonts w:ascii="Aptos" w:hAnsi="Aptos" w:eastAsia="Aptos" w:cs="Aptos"/>
          <w:b/>
          <w:bCs/>
          <w:color w:val="000000" w:themeColor="text1"/>
        </w:rPr>
        <w:t>Media Contact</w:t>
      </w:r>
    </w:p>
    <w:p w:rsidR="5ECD041B" w:rsidP="2F4FE46C" w:rsidRDefault="5ECD041B" w14:paraId="46338FB6" w14:textId="29894A2B">
      <w:pPr>
        <w:spacing w:after="0"/>
        <w:rPr>
          <w:rFonts w:ascii="Aptos" w:hAnsi="Aptos" w:eastAsia="Aptos" w:cs="Aptos"/>
          <w:color w:val="000000" w:themeColor="text1"/>
        </w:rPr>
      </w:pPr>
      <w:r w:rsidRPr="2F4FE46C">
        <w:rPr>
          <w:rFonts w:ascii="Aptos" w:hAnsi="Aptos" w:eastAsia="Aptos" w:cs="Aptos"/>
          <w:color w:val="000000" w:themeColor="text1"/>
        </w:rPr>
        <w:t>Melanie Daifotis</w:t>
      </w:r>
    </w:p>
    <w:p w:rsidR="5ECD041B" w:rsidP="2F4FE46C" w:rsidRDefault="5ECD041B" w14:paraId="6EEFFF70" w14:textId="79A8770D">
      <w:pPr>
        <w:spacing w:after="0"/>
        <w:rPr>
          <w:rFonts w:ascii="Aptos" w:hAnsi="Aptos" w:eastAsia="Aptos" w:cs="Aptos"/>
          <w:color w:val="000000" w:themeColor="text1"/>
        </w:rPr>
      </w:pPr>
      <w:hyperlink r:id="rId17">
        <w:r w:rsidRPr="2F4FE46C">
          <w:rPr>
            <w:rStyle w:val="Hyperlink"/>
          </w:rPr>
          <w:t>Melanie.daifotis@beyondmeat.com</w:t>
        </w:r>
      </w:hyperlink>
    </w:p>
    <w:p w:rsidR="2F4FE46C" w:rsidP="2F4FE46C" w:rsidRDefault="2F4FE46C" w14:paraId="7C548D1D" w14:textId="3399663B">
      <w:pPr>
        <w:spacing w:after="0"/>
        <w:rPr>
          <w:rFonts w:ascii="Aptos" w:hAnsi="Aptos" w:eastAsia="Aptos" w:cs="Aptos"/>
          <w:color w:val="000000" w:themeColor="text1"/>
        </w:rPr>
      </w:pPr>
    </w:p>
    <w:sectPr w:rsidR="2F4FE46C">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3EDB1"/>
    <w:multiLevelType w:val="hybridMultilevel"/>
    <w:tmpl w:val="FFFFFFFF"/>
    <w:lvl w:ilvl="0" w:tplc="7A4C3AE0">
      <w:start w:val="1"/>
      <w:numFmt w:val="bullet"/>
      <w:lvlText w:val="-"/>
      <w:lvlJc w:val="left"/>
      <w:pPr>
        <w:ind w:left="720" w:hanging="360"/>
      </w:pPr>
      <w:rPr>
        <w:rFonts w:hint="default" w:ascii="Aptos" w:hAnsi="Aptos"/>
      </w:rPr>
    </w:lvl>
    <w:lvl w:ilvl="1" w:tplc="F2DA2404">
      <w:start w:val="1"/>
      <w:numFmt w:val="bullet"/>
      <w:lvlText w:val="o"/>
      <w:lvlJc w:val="left"/>
      <w:pPr>
        <w:ind w:left="1440" w:hanging="360"/>
      </w:pPr>
      <w:rPr>
        <w:rFonts w:hint="default" w:ascii="Courier New" w:hAnsi="Courier New"/>
      </w:rPr>
    </w:lvl>
    <w:lvl w:ilvl="2" w:tplc="FD32EA9A">
      <w:start w:val="1"/>
      <w:numFmt w:val="bullet"/>
      <w:lvlText w:val=""/>
      <w:lvlJc w:val="left"/>
      <w:pPr>
        <w:ind w:left="2160" w:hanging="360"/>
      </w:pPr>
      <w:rPr>
        <w:rFonts w:hint="default" w:ascii="Wingdings" w:hAnsi="Wingdings"/>
      </w:rPr>
    </w:lvl>
    <w:lvl w:ilvl="3" w:tplc="CB1ED410">
      <w:start w:val="1"/>
      <w:numFmt w:val="bullet"/>
      <w:lvlText w:val=""/>
      <w:lvlJc w:val="left"/>
      <w:pPr>
        <w:ind w:left="2880" w:hanging="360"/>
      </w:pPr>
      <w:rPr>
        <w:rFonts w:hint="default" w:ascii="Symbol" w:hAnsi="Symbol"/>
      </w:rPr>
    </w:lvl>
    <w:lvl w:ilvl="4" w:tplc="F73C5366">
      <w:start w:val="1"/>
      <w:numFmt w:val="bullet"/>
      <w:lvlText w:val="o"/>
      <w:lvlJc w:val="left"/>
      <w:pPr>
        <w:ind w:left="3600" w:hanging="360"/>
      </w:pPr>
      <w:rPr>
        <w:rFonts w:hint="default" w:ascii="Courier New" w:hAnsi="Courier New"/>
      </w:rPr>
    </w:lvl>
    <w:lvl w:ilvl="5" w:tplc="F4F64832">
      <w:start w:val="1"/>
      <w:numFmt w:val="bullet"/>
      <w:lvlText w:val=""/>
      <w:lvlJc w:val="left"/>
      <w:pPr>
        <w:ind w:left="4320" w:hanging="360"/>
      </w:pPr>
      <w:rPr>
        <w:rFonts w:hint="default" w:ascii="Wingdings" w:hAnsi="Wingdings"/>
      </w:rPr>
    </w:lvl>
    <w:lvl w:ilvl="6" w:tplc="2866176A">
      <w:start w:val="1"/>
      <w:numFmt w:val="bullet"/>
      <w:lvlText w:val=""/>
      <w:lvlJc w:val="left"/>
      <w:pPr>
        <w:ind w:left="5040" w:hanging="360"/>
      </w:pPr>
      <w:rPr>
        <w:rFonts w:hint="default" w:ascii="Symbol" w:hAnsi="Symbol"/>
      </w:rPr>
    </w:lvl>
    <w:lvl w:ilvl="7" w:tplc="BA642BF0">
      <w:start w:val="1"/>
      <w:numFmt w:val="bullet"/>
      <w:lvlText w:val="o"/>
      <w:lvlJc w:val="left"/>
      <w:pPr>
        <w:ind w:left="5760" w:hanging="360"/>
      </w:pPr>
      <w:rPr>
        <w:rFonts w:hint="default" w:ascii="Courier New" w:hAnsi="Courier New"/>
      </w:rPr>
    </w:lvl>
    <w:lvl w:ilvl="8" w:tplc="1A4A0D54">
      <w:start w:val="1"/>
      <w:numFmt w:val="bullet"/>
      <w:lvlText w:val=""/>
      <w:lvlJc w:val="left"/>
      <w:pPr>
        <w:ind w:left="6480" w:hanging="360"/>
      </w:pPr>
      <w:rPr>
        <w:rFonts w:hint="default" w:ascii="Wingdings" w:hAnsi="Wingdings"/>
      </w:rPr>
    </w:lvl>
  </w:abstractNum>
  <w:abstractNum w:abstractNumId="1" w15:restartNumberingAfterBreak="0">
    <w:nsid w:val="42E7DD9D"/>
    <w:multiLevelType w:val="hybridMultilevel"/>
    <w:tmpl w:val="FFFFFFFF"/>
    <w:lvl w:ilvl="0" w:tplc="AC72090E">
      <w:start w:val="1"/>
      <w:numFmt w:val="bullet"/>
      <w:lvlText w:val=""/>
      <w:lvlJc w:val="left"/>
      <w:pPr>
        <w:ind w:left="720" w:hanging="360"/>
      </w:pPr>
      <w:rPr>
        <w:rFonts w:hint="default" w:ascii="Symbol" w:hAnsi="Symbol"/>
      </w:rPr>
    </w:lvl>
    <w:lvl w:ilvl="1" w:tplc="C4384404">
      <w:start w:val="1"/>
      <w:numFmt w:val="bullet"/>
      <w:lvlText w:val="o"/>
      <w:lvlJc w:val="left"/>
      <w:pPr>
        <w:ind w:left="1440" w:hanging="360"/>
      </w:pPr>
      <w:rPr>
        <w:rFonts w:hint="default" w:ascii="Courier New" w:hAnsi="Courier New"/>
      </w:rPr>
    </w:lvl>
    <w:lvl w:ilvl="2" w:tplc="D402F41A">
      <w:start w:val="1"/>
      <w:numFmt w:val="bullet"/>
      <w:lvlText w:val=""/>
      <w:lvlJc w:val="left"/>
      <w:pPr>
        <w:ind w:left="2160" w:hanging="360"/>
      </w:pPr>
      <w:rPr>
        <w:rFonts w:hint="default" w:ascii="Wingdings" w:hAnsi="Wingdings"/>
      </w:rPr>
    </w:lvl>
    <w:lvl w:ilvl="3" w:tplc="14507DA4">
      <w:start w:val="1"/>
      <w:numFmt w:val="bullet"/>
      <w:lvlText w:val=""/>
      <w:lvlJc w:val="left"/>
      <w:pPr>
        <w:ind w:left="2880" w:hanging="360"/>
      </w:pPr>
      <w:rPr>
        <w:rFonts w:hint="default" w:ascii="Symbol" w:hAnsi="Symbol"/>
      </w:rPr>
    </w:lvl>
    <w:lvl w:ilvl="4" w:tplc="9F7A7FF6">
      <w:start w:val="1"/>
      <w:numFmt w:val="bullet"/>
      <w:lvlText w:val="o"/>
      <w:lvlJc w:val="left"/>
      <w:pPr>
        <w:ind w:left="3600" w:hanging="360"/>
      </w:pPr>
      <w:rPr>
        <w:rFonts w:hint="default" w:ascii="Courier New" w:hAnsi="Courier New"/>
      </w:rPr>
    </w:lvl>
    <w:lvl w:ilvl="5" w:tplc="8C66C1BE">
      <w:start w:val="1"/>
      <w:numFmt w:val="bullet"/>
      <w:lvlText w:val=""/>
      <w:lvlJc w:val="left"/>
      <w:pPr>
        <w:ind w:left="4320" w:hanging="360"/>
      </w:pPr>
      <w:rPr>
        <w:rFonts w:hint="default" w:ascii="Wingdings" w:hAnsi="Wingdings"/>
      </w:rPr>
    </w:lvl>
    <w:lvl w:ilvl="6" w:tplc="159697D8">
      <w:start w:val="1"/>
      <w:numFmt w:val="bullet"/>
      <w:lvlText w:val=""/>
      <w:lvlJc w:val="left"/>
      <w:pPr>
        <w:ind w:left="5040" w:hanging="360"/>
      </w:pPr>
      <w:rPr>
        <w:rFonts w:hint="default" w:ascii="Symbol" w:hAnsi="Symbol"/>
      </w:rPr>
    </w:lvl>
    <w:lvl w:ilvl="7" w:tplc="C5C23B52">
      <w:start w:val="1"/>
      <w:numFmt w:val="bullet"/>
      <w:lvlText w:val="o"/>
      <w:lvlJc w:val="left"/>
      <w:pPr>
        <w:ind w:left="5760" w:hanging="360"/>
      </w:pPr>
      <w:rPr>
        <w:rFonts w:hint="default" w:ascii="Courier New" w:hAnsi="Courier New"/>
      </w:rPr>
    </w:lvl>
    <w:lvl w:ilvl="8" w:tplc="1D9890A8">
      <w:start w:val="1"/>
      <w:numFmt w:val="bullet"/>
      <w:lvlText w:val=""/>
      <w:lvlJc w:val="left"/>
      <w:pPr>
        <w:ind w:left="6480" w:hanging="360"/>
      </w:pPr>
      <w:rPr>
        <w:rFonts w:hint="default" w:ascii="Wingdings" w:hAnsi="Wingdings"/>
      </w:rPr>
    </w:lvl>
  </w:abstractNum>
  <w:abstractNum w:abstractNumId="2" w15:restartNumberingAfterBreak="0">
    <w:nsid w:val="43DC743A"/>
    <w:multiLevelType w:val="hybridMultilevel"/>
    <w:tmpl w:val="FFFFFFFF"/>
    <w:lvl w:ilvl="0" w:tplc="4C26D2FC">
      <w:start w:val="1"/>
      <w:numFmt w:val="bullet"/>
      <w:lvlText w:val=""/>
      <w:lvlJc w:val="left"/>
      <w:pPr>
        <w:ind w:left="720" w:hanging="360"/>
      </w:pPr>
      <w:rPr>
        <w:rFonts w:hint="default" w:ascii="Symbol" w:hAnsi="Symbol"/>
      </w:rPr>
    </w:lvl>
    <w:lvl w:ilvl="1" w:tplc="C7823F38">
      <w:start w:val="1"/>
      <w:numFmt w:val="bullet"/>
      <w:lvlText w:val="o"/>
      <w:lvlJc w:val="left"/>
      <w:pPr>
        <w:ind w:left="1440" w:hanging="360"/>
      </w:pPr>
      <w:rPr>
        <w:rFonts w:hint="default" w:ascii="Courier New" w:hAnsi="Courier New"/>
      </w:rPr>
    </w:lvl>
    <w:lvl w:ilvl="2" w:tplc="D472AA54">
      <w:start w:val="1"/>
      <w:numFmt w:val="bullet"/>
      <w:lvlText w:val=""/>
      <w:lvlJc w:val="left"/>
      <w:pPr>
        <w:ind w:left="2160" w:hanging="360"/>
      </w:pPr>
      <w:rPr>
        <w:rFonts w:hint="default" w:ascii="Wingdings" w:hAnsi="Wingdings"/>
      </w:rPr>
    </w:lvl>
    <w:lvl w:ilvl="3" w:tplc="DC2E5EEA">
      <w:start w:val="1"/>
      <w:numFmt w:val="bullet"/>
      <w:lvlText w:val=""/>
      <w:lvlJc w:val="left"/>
      <w:pPr>
        <w:ind w:left="2880" w:hanging="360"/>
      </w:pPr>
      <w:rPr>
        <w:rFonts w:hint="default" w:ascii="Symbol" w:hAnsi="Symbol"/>
      </w:rPr>
    </w:lvl>
    <w:lvl w:ilvl="4" w:tplc="AC5A8658">
      <w:start w:val="1"/>
      <w:numFmt w:val="bullet"/>
      <w:lvlText w:val="o"/>
      <w:lvlJc w:val="left"/>
      <w:pPr>
        <w:ind w:left="3600" w:hanging="360"/>
      </w:pPr>
      <w:rPr>
        <w:rFonts w:hint="default" w:ascii="Courier New" w:hAnsi="Courier New"/>
      </w:rPr>
    </w:lvl>
    <w:lvl w:ilvl="5" w:tplc="70FE4E22">
      <w:start w:val="1"/>
      <w:numFmt w:val="bullet"/>
      <w:lvlText w:val=""/>
      <w:lvlJc w:val="left"/>
      <w:pPr>
        <w:ind w:left="4320" w:hanging="360"/>
      </w:pPr>
      <w:rPr>
        <w:rFonts w:hint="default" w:ascii="Wingdings" w:hAnsi="Wingdings"/>
      </w:rPr>
    </w:lvl>
    <w:lvl w:ilvl="6" w:tplc="E9842F5A">
      <w:start w:val="1"/>
      <w:numFmt w:val="bullet"/>
      <w:lvlText w:val=""/>
      <w:lvlJc w:val="left"/>
      <w:pPr>
        <w:ind w:left="5040" w:hanging="360"/>
      </w:pPr>
      <w:rPr>
        <w:rFonts w:hint="default" w:ascii="Symbol" w:hAnsi="Symbol"/>
      </w:rPr>
    </w:lvl>
    <w:lvl w:ilvl="7" w:tplc="F848990C">
      <w:start w:val="1"/>
      <w:numFmt w:val="bullet"/>
      <w:lvlText w:val="o"/>
      <w:lvlJc w:val="left"/>
      <w:pPr>
        <w:ind w:left="5760" w:hanging="360"/>
      </w:pPr>
      <w:rPr>
        <w:rFonts w:hint="default" w:ascii="Courier New" w:hAnsi="Courier New"/>
      </w:rPr>
    </w:lvl>
    <w:lvl w:ilvl="8" w:tplc="D76E2E3A">
      <w:start w:val="1"/>
      <w:numFmt w:val="bullet"/>
      <w:lvlText w:val=""/>
      <w:lvlJc w:val="left"/>
      <w:pPr>
        <w:ind w:left="6480" w:hanging="360"/>
      </w:pPr>
      <w:rPr>
        <w:rFonts w:hint="default" w:ascii="Wingdings" w:hAnsi="Wingdings"/>
      </w:rPr>
    </w:lvl>
  </w:abstractNum>
  <w:abstractNum w:abstractNumId="3" w15:restartNumberingAfterBreak="0">
    <w:nsid w:val="589A4C85"/>
    <w:multiLevelType w:val="hybridMultilevel"/>
    <w:tmpl w:val="FFFFFFFF"/>
    <w:lvl w:ilvl="0" w:tplc="EE48C57A">
      <w:start w:val="1"/>
      <w:numFmt w:val="bullet"/>
      <w:lvlText w:val=""/>
      <w:lvlJc w:val="left"/>
      <w:pPr>
        <w:ind w:left="720" w:hanging="360"/>
      </w:pPr>
      <w:rPr>
        <w:rFonts w:hint="default" w:ascii="Symbol" w:hAnsi="Symbol"/>
      </w:rPr>
    </w:lvl>
    <w:lvl w:ilvl="1" w:tplc="69F6A0B0">
      <w:start w:val="1"/>
      <w:numFmt w:val="bullet"/>
      <w:lvlText w:val="o"/>
      <w:lvlJc w:val="left"/>
      <w:pPr>
        <w:ind w:left="1440" w:hanging="360"/>
      </w:pPr>
      <w:rPr>
        <w:rFonts w:hint="default" w:ascii="Courier New" w:hAnsi="Courier New"/>
      </w:rPr>
    </w:lvl>
    <w:lvl w:ilvl="2" w:tplc="12C215AC">
      <w:start w:val="1"/>
      <w:numFmt w:val="bullet"/>
      <w:lvlText w:val=""/>
      <w:lvlJc w:val="left"/>
      <w:pPr>
        <w:ind w:left="2160" w:hanging="360"/>
      </w:pPr>
      <w:rPr>
        <w:rFonts w:hint="default" w:ascii="Wingdings" w:hAnsi="Wingdings"/>
      </w:rPr>
    </w:lvl>
    <w:lvl w:ilvl="3" w:tplc="B0148344">
      <w:start w:val="1"/>
      <w:numFmt w:val="bullet"/>
      <w:lvlText w:val=""/>
      <w:lvlJc w:val="left"/>
      <w:pPr>
        <w:ind w:left="2880" w:hanging="360"/>
      </w:pPr>
      <w:rPr>
        <w:rFonts w:hint="default" w:ascii="Symbol" w:hAnsi="Symbol"/>
      </w:rPr>
    </w:lvl>
    <w:lvl w:ilvl="4" w:tplc="4FDC1338">
      <w:start w:val="1"/>
      <w:numFmt w:val="bullet"/>
      <w:lvlText w:val="o"/>
      <w:lvlJc w:val="left"/>
      <w:pPr>
        <w:ind w:left="3600" w:hanging="360"/>
      </w:pPr>
      <w:rPr>
        <w:rFonts w:hint="default" w:ascii="Courier New" w:hAnsi="Courier New"/>
      </w:rPr>
    </w:lvl>
    <w:lvl w:ilvl="5" w:tplc="897CF2E0">
      <w:start w:val="1"/>
      <w:numFmt w:val="bullet"/>
      <w:lvlText w:val=""/>
      <w:lvlJc w:val="left"/>
      <w:pPr>
        <w:ind w:left="4320" w:hanging="360"/>
      </w:pPr>
      <w:rPr>
        <w:rFonts w:hint="default" w:ascii="Wingdings" w:hAnsi="Wingdings"/>
      </w:rPr>
    </w:lvl>
    <w:lvl w:ilvl="6" w:tplc="3ED62674">
      <w:start w:val="1"/>
      <w:numFmt w:val="bullet"/>
      <w:lvlText w:val=""/>
      <w:lvlJc w:val="left"/>
      <w:pPr>
        <w:ind w:left="5040" w:hanging="360"/>
      </w:pPr>
      <w:rPr>
        <w:rFonts w:hint="default" w:ascii="Symbol" w:hAnsi="Symbol"/>
      </w:rPr>
    </w:lvl>
    <w:lvl w:ilvl="7" w:tplc="9CC0ECB8">
      <w:start w:val="1"/>
      <w:numFmt w:val="bullet"/>
      <w:lvlText w:val="o"/>
      <w:lvlJc w:val="left"/>
      <w:pPr>
        <w:ind w:left="5760" w:hanging="360"/>
      </w:pPr>
      <w:rPr>
        <w:rFonts w:hint="default" w:ascii="Courier New" w:hAnsi="Courier New"/>
      </w:rPr>
    </w:lvl>
    <w:lvl w:ilvl="8" w:tplc="DEA4DEA2">
      <w:start w:val="1"/>
      <w:numFmt w:val="bullet"/>
      <w:lvlText w:val=""/>
      <w:lvlJc w:val="left"/>
      <w:pPr>
        <w:ind w:left="6480" w:hanging="360"/>
      </w:pPr>
      <w:rPr>
        <w:rFonts w:hint="default" w:ascii="Wingdings" w:hAnsi="Wingdings"/>
      </w:rPr>
    </w:lvl>
  </w:abstractNum>
  <w:abstractNum w:abstractNumId="4" w15:restartNumberingAfterBreak="0">
    <w:nsid w:val="677B52FD"/>
    <w:multiLevelType w:val="hybridMultilevel"/>
    <w:tmpl w:val="FFFFFFFF"/>
    <w:lvl w:ilvl="0" w:tplc="5748DCFE">
      <w:start w:val="1"/>
      <w:numFmt w:val="bullet"/>
      <w:lvlText w:val=""/>
      <w:lvlJc w:val="left"/>
      <w:pPr>
        <w:ind w:left="720" w:hanging="360"/>
      </w:pPr>
      <w:rPr>
        <w:rFonts w:hint="default" w:ascii="Symbol" w:hAnsi="Symbol"/>
      </w:rPr>
    </w:lvl>
    <w:lvl w:ilvl="1" w:tplc="AED49D8E">
      <w:start w:val="1"/>
      <w:numFmt w:val="bullet"/>
      <w:lvlText w:val="o"/>
      <w:lvlJc w:val="left"/>
      <w:pPr>
        <w:ind w:left="1440" w:hanging="360"/>
      </w:pPr>
      <w:rPr>
        <w:rFonts w:hint="default" w:ascii="Courier New" w:hAnsi="Courier New"/>
      </w:rPr>
    </w:lvl>
    <w:lvl w:ilvl="2" w:tplc="EBD26F08">
      <w:start w:val="1"/>
      <w:numFmt w:val="bullet"/>
      <w:lvlText w:val=""/>
      <w:lvlJc w:val="left"/>
      <w:pPr>
        <w:ind w:left="2160" w:hanging="360"/>
      </w:pPr>
      <w:rPr>
        <w:rFonts w:hint="default" w:ascii="Wingdings" w:hAnsi="Wingdings"/>
      </w:rPr>
    </w:lvl>
    <w:lvl w:ilvl="3" w:tplc="F7FE6320">
      <w:start w:val="1"/>
      <w:numFmt w:val="bullet"/>
      <w:lvlText w:val=""/>
      <w:lvlJc w:val="left"/>
      <w:pPr>
        <w:ind w:left="2880" w:hanging="360"/>
      </w:pPr>
      <w:rPr>
        <w:rFonts w:hint="default" w:ascii="Symbol" w:hAnsi="Symbol"/>
      </w:rPr>
    </w:lvl>
    <w:lvl w:ilvl="4" w:tplc="56764784">
      <w:start w:val="1"/>
      <w:numFmt w:val="bullet"/>
      <w:lvlText w:val="o"/>
      <w:lvlJc w:val="left"/>
      <w:pPr>
        <w:ind w:left="3600" w:hanging="360"/>
      </w:pPr>
      <w:rPr>
        <w:rFonts w:hint="default" w:ascii="Courier New" w:hAnsi="Courier New"/>
      </w:rPr>
    </w:lvl>
    <w:lvl w:ilvl="5" w:tplc="06589FCE">
      <w:start w:val="1"/>
      <w:numFmt w:val="bullet"/>
      <w:lvlText w:val=""/>
      <w:lvlJc w:val="left"/>
      <w:pPr>
        <w:ind w:left="4320" w:hanging="360"/>
      </w:pPr>
      <w:rPr>
        <w:rFonts w:hint="default" w:ascii="Wingdings" w:hAnsi="Wingdings"/>
      </w:rPr>
    </w:lvl>
    <w:lvl w:ilvl="6" w:tplc="315ACEEC">
      <w:start w:val="1"/>
      <w:numFmt w:val="bullet"/>
      <w:lvlText w:val=""/>
      <w:lvlJc w:val="left"/>
      <w:pPr>
        <w:ind w:left="5040" w:hanging="360"/>
      </w:pPr>
      <w:rPr>
        <w:rFonts w:hint="default" w:ascii="Symbol" w:hAnsi="Symbol"/>
      </w:rPr>
    </w:lvl>
    <w:lvl w:ilvl="7" w:tplc="AF5CFF52">
      <w:start w:val="1"/>
      <w:numFmt w:val="bullet"/>
      <w:lvlText w:val="o"/>
      <w:lvlJc w:val="left"/>
      <w:pPr>
        <w:ind w:left="5760" w:hanging="360"/>
      </w:pPr>
      <w:rPr>
        <w:rFonts w:hint="default" w:ascii="Courier New" w:hAnsi="Courier New"/>
      </w:rPr>
    </w:lvl>
    <w:lvl w:ilvl="8" w:tplc="8EE8DAF6">
      <w:start w:val="1"/>
      <w:numFmt w:val="bullet"/>
      <w:lvlText w:val=""/>
      <w:lvlJc w:val="left"/>
      <w:pPr>
        <w:ind w:left="6480" w:hanging="360"/>
      </w:pPr>
      <w:rPr>
        <w:rFonts w:hint="default" w:ascii="Wingdings" w:hAnsi="Wingdings"/>
      </w:rPr>
    </w:lvl>
  </w:abstractNum>
  <w:abstractNum w:abstractNumId="5" w15:restartNumberingAfterBreak="0">
    <w:nsid w:val="784CCAF0"/>
    <w:multiLevelType w:val="hybridMultilevel"/>
    <w:tmpl w:val="FFFFFFFF"/>
    <w:lvl w:ilvl="0" w:tplc="40BE4AF2">
      <w:start w:val="1"/>
      <w:numFmt w:val="bullet"/>
      <w:lvlText w:val=""/>
      <w:lvlJc w:val="left"/>
      <w:pPr>
        <w:ind w:left="720" w:hanging="360"/>
      </w:pPr>
      <w:rPr>
        <w:rFonts w:hint="default" w:ascii="Symbol" w:hAnsi="Symbol"/>
      </w:rPr>
    </w:lvl>
    <w:lvl w:ilvl="1" w:tplc="771CE6CE">
      <w:start w:val="1"/>
      <w:numFmt w:val="bullet"/>
      <w:lvlText w:val="o"/>
      <w:lvlJc w:val="left"/>
      <w:pPr>
        <w:ind w:left="1440" w:hanging="360"/>
      </w:pPr>
      <w:rPr>
        <w:rFonts w:hint="default" w:ascii="Courier New" w:hAnsi="Courier New"/>
      </w:rPr>
    </w:lvl>
    <w:lvl w:ilvl="2" w:tplc="13785834">
      <w:start w:val="1"/>
      <w:numFmt w:val="bullet"/>
      <w:lvlText w:val=""/>
      <w:lvlJc w:val="left"/>
      <w:pPr>
        <w:ind w:left="2160" w:hanging="360"/>
      </w:pPr>
      <w:rPr>
        <w:rFonts w:hint="default" w:ascii="Wingdings" w:hAnsi="Wingdings"/>
      </w:rPr>
    </w:lvl>
    <w:lvl w:ilvl="3" w:tplc="381A9FD4">
      <w:start w:val="1"/>
      <w:numFmt w:val="bullet"/>
      <w:lvlText w:val=""/>
      <w:lvlJc w:val="left"/>
      <w:pPr>
        <w:ind w:left="2880" w:hanging="360"/>
      </w:pPr>
      <w:rPr>
        <w:rFonts w:hint="default" w:ascii="Symbol" w:hAnsi="Symbol"/>
      </w:rPr>
    </w:lvl>
    <w:lvl w:ilvl="4" w:tplc="F0186254">
      <w:start w:val="1"/>
      <w:numFmt w:val="bullet"/>
      <w:lvlText w:val="o"/>
      <w:lvlJc w:val="left"/>
      <w:pPr>
        <w:ind w:left="3600" w:hanging="360"/>
      </w:pPr>
      <w:rPr>
        <w:rFonts w:hint="default" w:ascii="Courier New" w:hAnsi="Courier New"/>
      </w:rPr>
    </w:lvl>
    <w:lvl w:ilvl="5" w:tplc="915E5166">
      <w:start w:val="1"/>
      <w:numFmt w:val="bullet"/>
      <w:lvlText w:val=""/>
      <w:lvlJc w:val="left"/>
      <w:pPr>
        <w:ind w:left="4320" w:hanging="360"/>
      </w:pPr>
      <w:rPr>
        <w:rFonts w:hint="default" w:ascii="Wingdings" w:hAnsi="Wingdings"/>
      </w:rPr>
    </w:lvl>
    <w:lvl w:ilvl="6" w:tplc="379A9C26">
      <w:start w:val="1"/>
      <w:numFmt w:val="bullet"/>
      <w:lvlText w:val=""/>
      <w:lvlJc w:val="left"/>
      <w:pPr>
        <w:ind w:left="5040" w:hanging="360"/>
      </w:pPr>
      <w:rPr>
        <w:rFonts w:hint="default" w:ascii="Symbol" w:hAnsi="Symbol"/>
      </w:rPr>
    </w:lvl>
    <w:lvl w:ilvl="7" w:tplc="046CF306">
      <w:start w:val="1"/>
      <w:numFmt w:val="bullet"/>
      <w:lvlText w:val="o"/>
      <w:lvlJc w:val="left"/>
      <w:pPr>
        <w:ind w:left="5760" w:hanging="360"/>
      </w:pPr>
      <w:rPr>
        <w:rFonts w:hint="default" w:ascii="Courier New" w:hAnsi="Courier New"/>
      </w:rPr>
    </w:lvl>
    <w:lvl w:ilvl="8" w:tplc="E98EA0DA">
      <w:start w:val="1"/>
      <w:numFmt w:val="bullet"/>
      <w:lvlText w:val=""/>
      <w:lvlJc w:val="left"/>
      <w:pPr>
        <w:ind w:left="6480" w:hanging="360"/>
      </w:pPr>
      <w:rPr>
        <w:rFonts w:hint="default" w:ascii="Wingdings" w:hAnsi="Wingdings"/>
      </w:rPr>
    </w:lvl>
  </w:abstractNum>
  <w:num w:numId="1" w16cid:durableId="1153447590">
    <w:abstractNumId w:val="1"/>
  </w:num>
  <w:num w:numId="2" w16cid:durableId="1488396860">
    <w:abstractNumId w:val="2"/>
  </w:num>
  <w:num w:numId="3" w16cid:durableId="455179048">
    <w:abstractNumId w:val="5"/>
  </w:num>
  <w:num w:numId="4" w16cid:durableId="652225320">
    <w:abstractNumId w:val="4"/>
  </w:num>
  <w:num w:numId="5" w16cid:durableId="820924896">
    <w:abstractNumId w:val="3"/>
  </w:num>
  <w:num w:numId="6" w16cid:durableId="91509080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FBFB5B"/>
    <w:rsid w:val="00017B1D"/>
    <w:rsid w:val="00023CCC"/>
    <w:rsid w:val="00026DCA"/>
    <w:rsid w:val="00030401"/>
    <w:rsid w:val="00032CB9"/>
    <w:rsid w:val="00040491"/>
    <w:rsid w:val="00093A95"/>
    <w:rsid w:val="0009425B"/>
    <w:rsid w:val="00096CD7"/>
    <w:rsid w:val="000C4D6D"/>
    <w:rsid w:val="000D02CB"/>
    <w:rsid w:val="000D1872"/>
    <w:rsid w:val="000D6623"/>
    <w:rsid w:val="00111504"/>
    <w:rsid w:val="00116D4E"/>
    <w:rsid w:val="00125D11"/>
    <w:rsid w:val="00150BB3"/>
    <w:rsid w:val="00174FC5"/>
    <w:rsid w:val="001821E7"/>
    <w:rsid w:val="00197D05"/>
    <w:rsid w:val="001A0714"/>
    <w:rsid w:val="001B5E95"/>
    <w:rsid w:val="001F52B7"/>
    <w:rsid w:val="00211799"/>
    <w:rsid w:val="0021369B"/>
    <w:rsid w:val="00236A26"/>
    <w:rsid w:val="00287EEA"/>
    <w:rsid w:val="002931FC"/>
    <w:rsid w:val="002A0ED6"/>
    <w:rsid w:val="002A2739"/>
    <w:rsid w:val="002C2FE6"/>
    <w:rsid w:val="002D2FA4"/>
    <w:rsid w:val="002D75BE"/>
    <w:rsid w:val="002E07D0"/>
    <w:rsid w:val="002E1461"/>
    <w:rsid w:val="002F369A"/>
    <w:rsid w:val="00305F1A"/>
    <w:rsid w:val="00315243"/>
    <w:rsid w:val="0034270A"/>
    <w:rsid w:val="00382E70"/>
    <w:rsid w:val="00383E17"/>
    <w:rsid w:val="003967BC"/>
    <w:rsid w:val="003A176F"/>
    <w:rsid w:val="003A1E11"/>
    <w:rsid w:val="003A233E"/>
    <w:rsid w:val="003C4340"/>
    <w:rsid w:val="003C6143"/>
    <w:rsid w:val="003D1F05"/>
    <w:rsid w:val="003E791D"/>
    <w:rsid w:val="003F16C9"/>
    <w:rsid w:val="004324FA"/>
    <w:rsid w:val="0044302B"/>
    <w:rsid w:val="00451A51"/>
    <w:rsid w:val="00460FD7"/>
    <w:rsid w:val="00464A8F"/>
    <w:rsid w:val="00482603"/>
    <w:rsid w:val="004A5416"/>
    <w:rsid w:val="004B3C9B"/>
    <w:rsid w:val="004D0B72"/>
    <w:rsid w:val="004D77BB"/>
    <w:rsid w:val="004F62E1"/>
    <w:rsid w:val="00505962"/>
    <w:rsid w:val="005238A7"/>
    <w:rsid w:val="00546D05"/>
    <w:rsid w:val="005500BF"/>
    <w:rsid w:val="00550193"/>
    <w:rsid w:val="005673AF"/>
    <w:rsid w:val="00584C36"/>
    <w:rsid w:val="00590DC9"/>
    <w:rsid w:val="00593EE4"/>
    <w:rsid w:val="005A0CB1"/>
    <w:rsid w:val="005A5098"/>
    <w:rsid w:val="005B5942"/>
    <w:rsid w:val="005C1FBD"/>
    <w:rsid w:val="005D51C0"/>
    <w:rsid w:val="00604EF6"/>
    <w:rsid w:val="00607E6E"/>
    <w:rsid w:val="0061105F"/>
    <w:rsid w:val="00612337"/>
    <w:rsid w:val="006406D4"/>
    <w:rsid w:val="00651664"/>
    <w:rsid w:val="00653F35"/>
    <w:rsid w:val="0066401F"/>
    <w:rsid w:val="00671FC9"/>
    <w:rsid w:val="0067615F"/>
    <w:rsid w:val="006C5981"/>
    <w:rsid w:val="006E0278"/>
    <w:rsid w:val="00712D33"/>
    <w:rsid w:val="007273F8"/>
    <w:rsid w:val="007A1F0B"/>
    <w:rsid w:val="007B53F6"/>
    <w:rsid w:val="007B5DFC"/>
    <w:rsid w:val="007D5AEA"/>
    <w:rsid w:val="007F51B0"/>
    <w:rsid w:val="00807756"/>
    <w:rsid w:val="0081575F"/>
    <w:rsid w:val="008254CF"/>
    <w:rsid w:val="0085087D"/>
    <w:rsid w:val="00860DB4"/>
    <w:rsid w:val="0086407A"/>
    <w:rsid w:val="00871F18"/>
    <w:rsid w:val="00887E34"/>
    <w:rsid w:val="008B0540"/>
    <w:rsid w:val="008B08ED"/>
    <w:rsid w:val="008E6A7D"/>
    <w:rsid w:val="008F3FDE"/>
    <w:rsid w:val="00902B6D"/>
    <w:rsid w:val="00904645"/>
    <w:rsid w:val="00911342"/>
    <w:rsid w:val="00925962"/>
    <w:rsid w:val="00936AC5"/>
    <w:rsid w:val="009569BB"/>
    <w:rsid w:val="009674CE"/>
    <w:rsid w:val="009A2DBF"/>
    <w:rsid w:val="009A5FD1"/>
    <w:rsid w:val="009C4418"/>
    <w:rsid w:val="009D3269"/>
    <w:rsid w:val="009E4DFA"/>
    <w:rsid w:val="00A0627C"/>
    <w:rsid w:val="00A1079D"/>
    <w:rsid w:val="00A3526B"/>
    <w:rsid w:val="00A3556F"/>
    <w:rsid w:val="00A36B1B"/>
    <w:rsid w:val="00A37514"/>
    <w:rsid w:val="00A55C44"/>
    <w:rsid w:val="00A779AB"/>
    <w:rsid w:val="00A92269"/>
    <w:rsid w:val="00A9565D"/>
    <w:rsid w:val="00A966FE"/>
    <w:rsid w:val="00AA72E6"/>
    <w:rsid w:val="00AB372F"/>
    <w:rsid w:val="00AC57C6"/>
    <w:rsid w:val="00AD41A1"/>
    <w:rsid w:val="00AF5B89"/>
    <w:rsid w:val="00B00C1B"/>
    <w:rsid w:val="00B07907"/>
    <w:rsid w:val="00B40208"/>
    <w:rsid w:val="00B4461E"/>
    <w:rsid w:val="00B95C51"/>
    <w:rsid w:val="00BA3419"/>
    <w:rsid w:val="00BB0084"/>
    <w:rsid w:val="00BC54B5"/>
    <w:rsid w:val="00C55215"/>
    <w:rsid w:val="00C95607"/>
    <w:rsid w:val="00CA599F"/>
    <w:rsid w:val="00CB694B"/>
    <w:rsid w:val="00CC5C5B"/>
    <w:rsid w:val="00CE44B3"/>
    <w:rsid w:val="00CF35FB"/>
    <w:rsid w:val="00D04DAB"/>
    <w:rsid w:val="00D077D8"/>
    <w:rsid w:val="00D32F74"/>
    <w:rsid w:val="00D33E6E"/>
    <w:rsid w:val="00D55FCA"/>
    <w:rsid w:val="00D75812"/>
    <w:rsid w:val="00D81501"/>
    <w:rsid w:val="00D95760"/>
    <w:rsid w:val="00D95B7E"/>
    <w:rsid w:val="00DD3B77"/>
    <w:rsid w:val="00DE6ED7"/>
    <w:rsid w:val="00E260D8"/>
    <w:rsid w:val="00E34AFC"/>
    <w:rsid w:val="00E661B1"/>
    <w:rsid w:val="00E67DDC"/>
    <w:rsid w:val="00E7214C"/>
    <w:rsid w:val="00E721D1"/>
    <w:rsid w:val="00E73DE3"/>
    <w:rsid w:val="00E75B3D"/>
    <w:rsid w:val="00E94763"/>
    <w:rsid w:val="00EC1AF7"/>
    <w:rsid w:val="00EC318C"/>
    <w:rsid w:val="00ED635B"/>
    <w:rsid w:val="00EE2DB7"/>
    <w:rsid w:val="00F1368F"/>
    <w:rsid w:val="00F35055"/>
    <w:rsid w:val="00F40F27"/>
    <w:rsid w:val="00F7513D"/>
    <w:rsid w:val="00FB6116"/>
    <w:rsid w:val="00FC5914"/>
    <w:rsid w:val="00FD56B2"/>
    <w:rsid w:val="00FF23A8"/>
    <w:rsid w:val="00FF7C68"/>
    <w:rsid w:val="01009B1F"/>
    <w:rsid w:val="01066C41"/>
    <w:rsid w:val="0136AB65"/>
    <w:rsid w:val="017963C1"/>
    <w:rsid w:val="018B8506"/>
    <w:rsid w:val="0193C5F3"/>
    <w:rsid w:val="02482BCC"/>
    <w:rsid w:val="02BF0430"/>
    <w:rsid w:val="031A87DC"/>
    <w:rsid w:val="03990432"/>
    <w:rsid w:val="039E53B8"/>
    <w:rsid w:val="03F70C68"/>
    <w:rsid w:val="04733026"/>
    <w:rsid w:val="05429B88"/>
    <w:rsid w:val="05463DD3"/>
    <w:rsid w:val="057348B9"/>
    <w:rsid w:val="059796B4"/>
    <w:rsid w:val="05C0A8A8"/>
    <w:rsid w:val="05D5BDF8"/>
    <w:rsid w:val="0627DB60"/>
    <w:rsid w:val="0650E4FB"/>
    <w:rsid w:val="06DB4026"/>
    <w:rsid w:val="07311401"/>
    <w:rsid w:val="077F258A"/>
    <w:rsid w:val="079C8354"/>
    <w:rsid w:val="07BE27BF"/>
    <w:rsid w:val="086D8329"/>
    <w:rsid w:val="09323D00"/>
    <w:rsid w:val="09FC9990"/>
    <w:rsid w:val="0A6CC024"/>
    <w:rsid w:val="0A80DF5F"/>
    <w:rsid w:val="0AB90B00"/>
    <w:rsid w:val="0AD6E1D5"/>
    <w:rsid w:val="0AE96BD9"/>
    <w:rsid w:val="0B518473"/>
    <w:rsid w:val="0BA0487E"/>
    <w:rsid w:val="0BF932BA"/>
    <w:rsid w:val="0C13D277"/>
    <w:rsid w:val="0C2755CB"/>
    <w:rsid w:val="0C6754B9"/>
    <w:rsid w:val="0CDDA9DB"/>
    <w:rsid w:val="0E44F131"/>
    <w:rsid w:val="0E484434"/>
    <w:rsid w:val="0EAE5AF9"/>
    <w:rsid w:val="0F2219D3"/>
    <w:rsid w:val="0F332620"/>
    <w:rsid w:val="102475F4"/>
    <w:rsid w:val="10E41204"/>
    <w:rsid w:val="10F1ADE9"/>
    <w:rsid w:val="11053226"/>
    <w:rsid w:val="11769E55"/>
    <w:rsid w:val="11C13A46"/>
    <w:rsid w:val="11CC279A"/>
    <w:rsid w:val="122FCF2A"/>
    <w:rsid w:val="12302331"/>
    <w:rsid w:val="1260C91C"/>
    <w:rsid w:val="12C59563"/>
    <w:rsid w:val="134303B1"/>
    <w:rsid w:val="138D94AA"/>
    <w:rsid w:val="13E5F67A"/>
    <w:rsid w:val="13F15E68"/>
    <w:rsid w:val="144561BA"/>
    <w:rsid w:val="1451D600"/>
    <w:rsid w:val="14528758"/>
    <w:rsid w:val="146603BE"/>
    <w:rsid w:val="14C07A89"/>
    <w:rsid w:val="1581439E"/>
    <w:rsid w:val="15CAA0C3"/>
    <w:rsid w:val="15CDCA23"/>
    <w:rsid w:val="16AA3372"/>
    <w:rsid w:val="16BB9E83"/>
    <w:rsid w:val="16BF0878"/>
    <w:rsid w:val="16D2CEDA"/>
    <w:rsid w:val="16DEAEAF"/>
    <w:rsid w:val="16EE0350"/>
    <w:rsid w:val="174C38B6"/>
    <w:rsid w:val="178B4057"/>
    <w:rsid w:val="178D6EB2"/>
    <w:rsid w:val="17A1EA90"/>
    <w:rsid w:val="17A74764"/>
    <w:rsid w:val="180017B6"/>
    <w:rsid w:val="1830AE0C"/>
    <w:rsid w:val="187C8DFF"/>
    <w:rsid w:val="18BDC907"/>
    <w:rsid w:val="18C3E66A"/>
    <w:rsid w:val="18E09D98"/>
    <w:rsid w:val="19078DFA"/>
    <w:rsid w:val="199E14AA"/>
    <w:rsid w:val="1A4C2587"/>
    <w:rsid w:val="1A5A1011"/>
    <w:rsid w:val="1B1ADFEE"/>
    <w:rsid w:val="1B78472F"/>
    <w:rsid w:val="1C2040AC"/>
    <w:rsid w:val="1C23AA48"/>
    <w:rsid w:val="1C68B35B"/>
    <w:rsid w:val="1C69FFF2"/>
    <w:rsid w:val="1C90FD52"/>
    <w:rsid w:val="1C92EBE0"/>
    <w:rsid w:val="1DBD8967"/>
    <w:rsid w:val="1E169694"/>
    <w:rsid w:val="1E1E6E82"/>
    <w:rsid w:val="1EA84EA9"/>
    <w:rsid w:val="1F555C1C"/>
    <w:rsid w:val="1F626453"/>
    <w:rsid w:val="1F69776D"/>
    <w:rsid w:val="1FE31DD7"/>
    <w:rsid w:val="1FE7C9DD"/>
    <w:rsid w:val="1FFA6FAA"/>
    <w:rsid w:val="203118D8"/>
    <w:rsid w:val="2031F0AE"/>
    <w:rsid w:val="20B16916"/>
    <w:rsid w:val="21780F4E"/>
    <w:rsid w:val="21E89267"/>
    <w:rsid w:val="21EF788E"/>
    <w:rsid w:val="2225E2DF"/>
    <w:rsid w:val="22384ED6"/>
    <w:rsid w:val="22705C76"/>
    <w:rsid w:val="229D8F66"/>
    <w:rsid w:val="23038BED"/>
    <w:rsid w:val="2369CDD4"/>
    <w:rsid w:val="2378F847"/>
    <w:rsid w:val="2384166D"/>
    <w:rsid w:val="2417CE35"/>
    <w:rsid w:val="255710CF"/>
    <w:rsid w:val="2568A6B5"/>
    <w:rsid w:val="25A052ED"/>
    <w:rsid w:val="25ABEBAD"/>
    <w:rsid w:val="25D986B4"/>
    <w:rsid w:val="262E43F1"/>
    <w:rsid w:val="2673A7DA"/>
    <w:rsid w:val="267781F6"/>
    <w:rsid w:val="26876E03"/>
    <w:rsid w:val="27D99423"/>
    <w:rsid w:val="27F35929"/>
    <w:rsid w:val="28A73840"/>
    <w:rsid w:val="29BD066D"/>
    <w:rsid w:val="2A00D75E"/>
    <w:rsid w:val="2A09BA91"/>
    <w:rsid w:val="2A0A38CB"/>
    <w:rsid w:val="2A890164"/>
    <w:rsid w:val="2A9C9B5B"/>
    <w:rsid w:val="2BBFF3FA"/>
    <w:rsid w:val="2BDE78C9"/>
    <w:rsid w:val="2BE3A9F7"/>
    <w:rsid w:val="2C17899E"/>
    <w:rsid w:val="2CC050E2"/>
    <w:rsid w:val="2D09E056"/>
    <w:rsid w:val="2D83696B"/>
    <w:rsid w:val="2DB9AF23"/>
    <w:rsid w:val="2DCEC195"/>
    <w:rsid w:val="2E041FA0"/>
    <w:rsid w:val="2E6212B9"/>
    <w:rsid w:val="2E8C8979"/>
    <w:rsid w:val="2F3EAEE8"/>
    <w:rsid w:val="2F48CEAB"/>
    <w:rsid w:val="2F4FE46C"/>
    <w:rsid w:val="2F66C0EB"/>
    <w:rsid w:val="2FA2E539"/>
    <w:rsid w:val="3075BF1A"/>
    <w:rsid w:val="30B73E63"/>
    <w:rsid w:val="30D00F58"/>
    <w:rsid w:val="3148D24E"/>
    <w:rsid w:val="31C86558"/>
    <w:rsid w:val="32679A4E"/>
    <w:rsid w:val="326F2A20"/>
    <w:rsid w:val="3289EC58"/>
    <w:rsid w:val="32E2F3B1"/>
    <w:rsid w:val="32EDFBAB"/>
    <w:rsid w:val="3323AB50"/>
    <w:rsid w:val="336175F1"/>
    <w:rsid w:val="350F2FF8"/>
    <w:rsid w:val="3533BBAA"/>
    <w:rsid w:val="353D2065"/>
    <w:rsid w:val="353E71AC"/>
    <w:rsid w:val="35835865"/>
    <w:rsid w:val="35988DD1"/>
    <w:rsid w:val="35B1DCE3"/>
    <w:rsid w:val="36148A5E"/>
    <w:rsid w:val="3623CE52"/>
    <w:rsid w:val="36CC84DD"/>
    <w:rsid w:val="370358F0"/>
    <w:rsid w:val="37B5DE56"/>
    <w:rsid w:val="37E9E890"/>
    <w:rsid w:val="37EF7EA0"/>
    <w:rsid w:val="37F54D63"/>
    <w:rsid w:val="38240E3C"/>
    <w:rsid w:val="384AE850"/>
    <w:rsid w:val="3867F6B6"/>
    <w:rsid w:val="38A1F53F"/>
    <w:rsid w:val="38F1DEBD"/>
    <w:rsid w:val="39A9D660"/>
    <w:rsid w:val="39B77DC7"/>
    <w:rsid w:val="3A214230"/>
    <w:rsid w:val="3A3928EC"/>
    <w:rsid w:val="3A39DBBD"/>
    <w:rsid w:val="3AAD8CCC"/>
    <w:rsid w:val="3AC0AEFD"/>
    <w:rsid w:val="3B09EF18"/>
    <w:rsid w:val="3B27DF13"/>
    <w:rsid w:val="3B64C151"/>
    <w:rsid w:val="3BF4BDAA"/>
    <w:rsid w:val="3CD4E8A6"/>
    <w:rsid w:val="3D1FADE3"/>
    <w:rsid w:val="3D6193F4"/>
    <w:rsid w:val="3D63CB9C"/>
    <w:rsid w:val="3DE7D322"/>
    <w:rsid w:val="3E5165AE"/>
    <w:rsid w:val="3E606983"/>
    <w:rsid w:val="3F093304"/>
    <w:rsid w:val="3F133B85"/>
    <w:rsid w:val="3F2337BA"/>
    <w:rsid w:val="3FD5C056"/>
    <w:rsid w:val="40ADAABB"/>
    <w:rsid w:val="40D5A7B7"/>
    <w:rsid w:val="4172F568"/>
    <w:rsid w:val="4225FFB4"/>
    <w:rsid w:val="423CF335"/>
    <w:rsid w:val="42A21DA6"/>
    <w:rsid w:val="42BE6E04"/>
    <w:rsid w:val="432DE65E"/>
    <w:rsid w:val="43782FC9"/>
    <w:rsid w:val="43B232FA"/>
    <w:rsid w:val="443FE51E"/>
    <w:rsid w:val="44504C78"/>
    <w:rsid w:val="447658E8"/>
    <w:rsid w:val="4489CE8F"/>
    <w:rsid w:val="44BB307D"/>
    <w:rsid w:val="44F3BF1A"/>
    <w:rsid w:val="451C6C95"/>
    <w:rsid w:val="45A72639"/>
    <w:rsid w:val="45D8AC7F"/>
    <w:rsid w:val="45DAD0A3"/>
    <w:rsid w:val="45E5F35C"/>
    <w:rsid w:val="464EE609"/>
    <w:rsid w:val="466076AA"/>
    <w:rsid w:val="4669D9A2"/>
    <w:rsid w:val="4669E445"/>
    <w:rsid w:val="4691B5C8"/>
    <w:rsid w:val="46A7E36C"/>
    <w:rsid w:val="46BFAF29"/>
    <w:rsid w:val="46C45CD4"/>
    <w:rsid w:val="47427906"/>
    <w:rsid w:val="47E8AC78"/>
    <w:rsid w:val="48EB77FD"/>
    <w:rsid w:val="48FE1FAF"/>
    <w:rsid w:val="49477DF7"/>
    <w:rsid w:val="4953015E"/>
    <w:rsid w:val="4A2299CC"/>
    <w:rsid w:val="4A3EAB57"/>
    <w:rsid w:val="4ABCA60E"/>
    <w:rsid w:val="4AD79500"/>
    <w:rsid w:val="4B02F642"/>
    <w:rsid w:val="4B33EF64"/>
    <w:rsid w:val="4B4E4AD4"/>
    <w:rsid w:val="4BCA7ADB"/>
    <w:rsid w:val="4C0FCCD7"/>
    <w:rsid w:val="4C32652A"/>
    <w:rsid w:val="4CF4C629"/>
    <w:rsid w:val="4D02F17F"/>
    <w:rsid w:val="4D2C42BA"/>
    <w:rsid w:val="4D63FF84"/>
    <w:rsid w:val="4DA0D038"/>
    <w:rsid w:val="4DC6A701"/>
    <w:rsid w:val="4DF2FEB1"/>
    <w:rsid w:val="4E7B5827"/>
    <w:rsid w:val="4EEA8891"/>
    <w:rsid w:val="4F570A33"/>
    <w:rsid w:val="4F994CB8"/>
    <w:rsid w:val="50A094F4"/>
    <w:rsid w:val="50B2E04C"/>
    <w:rsid w:val="51061A29"/>
    <w:rsid w:val="511C688E"/>
    <w:rsid w:val="5124D7F3"/>
    <w:rsid w:val="5193C266"/>
    <w:rsid w:val="5199A241"/>
    <w:rsid w:val="51AB1D38"/>
    <w:rsid w:val="523B0CBB"/>
    <w:rsid w:val="5304A996"/>
    <w:rsid w:val="5331B600"/>
    <w:rsid w:val="53FBFB5B"/>
    <w:rsid w:val="54774B57"/>
    <w:rsid w:val="548D3DC0"/>
    <w:rsid w:val="54ED77AD"/>
    <w:rsid w:val="5516B8EC"/>
    <w:rsid w:val="55462559"/>
    <w:rsid w:val="563BC329"/>
    <w:rsid w:val="5680E52B"/>
    <w:rsid w:val="5798E80B"/>
    <w:rsid w:val="57E68039"/>
    <w:rsid w:val="5860AE24"/>
    <w:rsid w:val="586753A3"/>
    <w:rsid w:val="58DF390B"/>
    <w:rsid w:val="5A013725"/>
    <w:rsid w:val="5A8BBED5"/>
    <w:rsid w:val="5A8DDEC0"/>
    <w:rsid w:val="5B027424"/>
    <w:rsid w:val="5B0FDA82"/>
    <w:rsid w:val="5B331713"/>
    <w:rsid w:val="5B79D687"/>
    <w:rsid w:val="5BCC889A"/>
    <w:rsid w:val="5C1F3ABC"/>
    <w:rsid w:val="5C75FA6E"/>
    <w:rsid w:val="5C8E4C55"/>
    <w:rsid w:val="5D9D539A"/>
    <w:rsid w:val="5DB0BC06"/>
    <w:rsid w:val="5DE29AC0"/>
    <w:rsid w:val="5DE570CA"/>
    <w:rsid w:val="5DF088B2"/>
    <w:rsid w:val="5DF1168C"/>
    <w:rsid w:val="5DFCE6FA"/>
    <w:rsid w:val="5E75BDB3"/>
    <w:rsid w:val="5ECD041B"/>
    <w:rsid w:val="5F0F62E0"/>
    <w:rsid w:val="5F5901A1"/>
    <w:rsid w:val="5F8FFEBE"/>
    <w:rsid w:val="5F921BF2"/>
    <w:rsid w:val="5FD77B51"/>
    <w:rsid w:val="60123AE1"/>
    <w:rsid w:val="60258125"/>
    <w:rsid w:val="60628071"/>
    <w:rsid w:val="6088D7F2"/>
    <w:rsid w:val="60ABFA9B"/>
    <w:rsid w:val="6127D8CC"/>
    <w:rsid w:val="61282F43"/>
    <w:rsid w:val="61BB77FF"/>
    <w:rsid w:val="61D6B16D"/>
    <w:rsid w:val="6204E703"/>
    <w:rsid w:val="622FE758"/>
    <w:rsid w:val="624E72E4"/>
    <w:rsid w:val="62A87CD6"/>
    <w:rsid w:val="639DB9F5"/>
    <w:rsid w:val="639E9342"/>
    <w:rsid w:val="64515006"/>
    <w:rsid w:val="64C1E041"/>
    <w:rsid w:val="652EB411"/>
    <w:rsid w:val="6535D8C3"/>
    <w:rsid w:val="66656345"/>
    <w:rsid w:val="6862EED2"/>
    <w:rsid w:val="68EE9D7D"/>
    <w:rsid w:val="6919BF1C"/>
    <w:rsid w:val="69658871"/>
    <w:rsid w:val="697C944A"/>
    <w:rsid w:val="6A0C724B"/>
    <w:rsid w:val="6A201B34"/>
    <w:rsid w:val="6AA86B75"/>
    <w:rsid w:val="6B1F967E"/>
    <w:rsid w:val="6B7179C0"/>
    <w:rsid w:val="6BBE2500"/>
    <w:rsid w:val="6BD6E505"/>
    <w:rsid w:val="6BE4898A"/>
    <w:rsid w:val="6CB87448"/>
    <w:rsid w:val="6CE0BFF1"/>
    <w:rsid w:val="6D160A86"/>
    <w:rsid w:val="6D9D085E"/>
    <w:rsid w:val="6E46DFC4"/>
    <w:rsid w:val="6E7538C5"/>
    <w:rsid w:val="6EA8B21F"/>
    <w:rsid w:val="70CC96D8"/>
    <w:rsid w:val="70F58537"/>
    <w:rsid w:val="730A4967"/>
    <w:rsid w:val="73600AD2"/>
    <w:rsid w:val="73CC8711"/>
    <w:rsid w:val="73D3C743"/>
    <w:rsid w:val="73E24575"/>
    <w:rsid w:val="73FBA186"/>
    <w:rsid w:val="743B8635"/>
    <w:rsid w:val="746FA604"/>
    <w:rsid w:val="747283B8"/>
    <w:rsid w:val="74AE201B"/>
    <w:rsid w:val="74B66DCF"/>
    <w:rsid w:val="7504C35B"/>
    <w:rsid w:val="75429C06"/>
    <w:rsid w:val="75474FE3"/>
    <w:rsid w:val="7573F979"/>
    <w:rsid w:val="75A100F5"/>
    <w:rsid w:val="75B61BD2"/>
    <w:rsid w:val="75BA47C9"/>
    <w:rsid w:val="769AF24F"/>
    <w:rsid w:val="76CA784C"/>
    <w:rsid w:val="76EC4955"/>
    <w:rsid w:val="76F65BD6"/>
    <w:rsid w:val="770F9AEC"/>
    <w:rsid w:val="779DEF10"/>
    <w:rsid w:val="77A96022"/>
    <w:rsid w:val="77C6839D"/>
    <w:rsid w:val="77ED9A23"/>
    <w:rsid w:val="7910C7FE"/>
    <w:rsid w:val="7A5C0437"/>
    <w:rsid w:val="7A75802F"/>
    <w:rsid w:val="7B66A90F"/>
    <w:rsid w:val="7BD2BC31"/>
    <w:rsid w:val="7C575D7C"/>
    <w:rsid w:val="7D16C335"/>
    <w:rsid w:val="7DAA5AC8"/>
    <w:rsid w:val="7DE9E13A"/>
    <w:rsid w:val="7DEEFB60"/>
    <w:rsid w:val="7EE8FDFA"/>
    <w:rsid w:val="7F39EF75"/>
    <w:rsid w:val="7F97F73B"/>
    <w:rsid w:val="7F9FDC51"/>
    <w:rsid w:val="7FA1A275"/>
    <w:rsid w:val="7FBEF4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7E75656"/>
  <w15:chartTrackingRefBased/>
  <w15:docId w15:val="{F591F18A-E021-4BF1-B6B0-5F124A24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2F4FE46C"/>
    <w:rPr>
      <w:color w:val="467886"/>
      <w:u w:val="single"/>
    </w:rPr>
  </w:style>
  <w:style w:type="paragraph" w:styleId="ListParagraph">
    <w:name w:val="List Paragraph"/>
    <w:basedOn w:val="Normal"/>
    <w:uiPriority w:val="34"/>
    <w:qFormat/>
    <w:rsid w:val="2F4FE46C"/>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F51B0"/>
    <w:pPr>
      <w:spacing w:after="0" w:line="240" w:lineRule="auto"/>
    </w:pPr>
  </w:style>
  <w:style w:type="paragraph" w:styleId="CommentSubject">
    <w:name w:val="annotation subject"/>
    <w:basedOn w:val="CommentText"/>
    <w:next w:val="CommentText"/>
    <w:link w:val="CommentSubjectChar"/>
    <w:uiPriority w:val="99"/>
    <w:semiHidden/>
    <w:unhideWhenUsed/>
    <w:rsid w:val="007F51B0"/>
    <w:rPr>
      <w:b/>
      <w:bCs/>
    </w:rPr>
  </w:style>
  <w:style w:type="character" w:styleId="CommentSubjectChar" w:customStyle="1">
    <w:name w:val="Comment Subject Char"/>
    <w:basedOn w:val="CommentTextChar"/>
    <w:link w:val="CommentSubject"/>
    <w:uiPriority w:val="99"/>
    <w:semiHidden/>
    <w:rsid w:val="007F51B0"/>
    <w:rPr>
      <w:b/>
      <w:bCs/>
      <w:sz w:val="20"/>
      <w:szCs w:val="20"/>
    </w:rPr>
  </w:style>
  <w:style w:type="character" w:styleId="Mention">
    <w:name w:val="Mention"/>
    <w:basedOn w:val="DefaultParagraphFont"/>
    <w:uiPriority w:val="99"/>
    <w:unhideWhenUsed/>
    <w:rsid w:val="007F51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eyondmeat.com/en-US/press/beyond-meat-launches-beyond-immerse-in-new-york"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webSettings" Target="webSettings.xml" Id="rId7" /><Relationship Type="http://schemas.openxmlformats.org/officeDocument/2006/relationships/hyperlink" Target="mailto:Melanie.daifotis@beyondmeat.com" TargetMode="External" Id="rId17" /><Relationship Type="http://schemas.openxmlformats.org/officeDocument/2006/relationships/customXml" Target="../customXml/item2.xml" Id="rId2" /><Relationship Type="http://schemas.openxmlformats.org/officeDocument/2006/relationships/hyperlink" Target="http://www.beyondmeat.com/"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beyondplantprotein.com/" TargetMode="External" Id="rId15" /><Relationship Type="http://schemas.microsoft.com/office/2016/09/relationships/commentsIds" Target="commentsIds.xml" Id="rId10" /><Relationship Type="http://schemas.microsoft.com/office/2011/relationships/people" Target="people.xml" Id="rId19"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hyperlink" Target="https://www.beyondmeat.com/en-US/press/beyond-immerse-now-available-at-erewhon" TargetMode="External" Id="rId14" /><Relationship Type="http://schemas.openxmlformats.org/officeDocument/2006/relationships/hyperlink" Target="https://www.beyondplantprotein.com/" TargetMode="External" Id="R1a75406e28dd420a" /></Relationships>
</file>

<file path=word/documenttasks/documenttasks1.xml><?xml version="1.0" encoding="utf-8"?>
<t:Tasks xmlns:t="http://schemas.microsoft.com/office/tasks/2019/documenttasks" xmlns:oel="http://schemas.microsoft.com/office/2019/extlst">
  <t:Task id="{805739F7-3149-4B50-B6AA-2C37D9A33CF0}">
    <t:Anchor>
      <t:Comment id="1494376589"/>
    </t:Anchor>
    <t:History>
      <t:Event id="{EF22A4A1-D80E-4E8E-B594-1CD2B464548F}" time="2026-10-09T22:50:53.38Z">
        <t:Attribution userId="S::melanie.daifotis@beyondmeat.com::fcafdb77-a48f-4678-9c7d-a195f1d3086a" userProvider="AD" userName="Melanie Daifotis"/>
        <t:Anchor>
          <t:Comment id="1494376589"/>
        </t:Anchor>
        <t:Create/>
      </t:Event>
      <t:Event id="{EB20E856-15A5-4DB0-9D62-9E49AC6134AB}" time="2026-10-09T22:50:53.38Z">
        <t:Attribution userId="S::melanie.daifotis@beyondmeat.com::fcafdb77-a48f-4678-9c7d-a195f1d3086a" userProvider="AD" userName="Melanie Daifotis"/>
        <t:Anchor>
          <t:Comment id="1494376589"/>
        </t:Anchor>
        <t:Assign userId="S::rachel.teoh@beyondmeat.com::7ee5a71f-c51f-471b-bd27-5698a419f00b" userProvider="AD" userName="Rachel Teoh"/>
      </t:Event>
      <t:Event id="{A2B2C861-E2CC-4078-AD61-4EB837AAFCA0}" time="2026-10-09T22:50:53.38Z">
        <t:Attribution userId="S::melanie.daifotis@beyondmeat.com::fcafdb77-a48f-4678-9c7d-a195f1d3086a" userProvider="AD" userName="Melanie Daifotis"/>
        <t:Anchor>
          <t:Comment id="1494376589"/>
        </t:Anchor>
        <t:SetTitle title="@Rachel Teoh to confirm if we can claim this for Vit A (like we can for Vit C)"/>
      </t:Event>
      <t:Event id="{EC945CBC-129D-46DA-B5C1-A58C0824E669}" time="2026-10-13T16:35:26.467Z">
        <t:Attribution userId="S::melanie.daifotis@beyondmeat.com::fcafdb77-a48f-4678-9c7d-a195f1d3086a" userProvider="AD" userName="Melanie Daifotis"/>
        <t:Progress percentComplete="100"/>
      </t:Event>
    </t:History>
  </t:Task>
  <t:Task id="{A129D872-B24F-4EA3-8B0A-5652790E8193}">
    <t:Anchor>
      <t:Comment id="1251021568"/>
    </t:Anchor>
    <t:History>
      <t:Event id="{2A317581-9B8A-4F47-AF33-E061149C96B8}" time="2026-10-14T16:20:32.589Z">
        <t:Attribution userId="S::teri.witteman@beyondmeat.com::1c74a8b9-ce47-4488-bbeb-1112f459ab38" userProvider="AD" userName="Teri Witteman"/>
        <t:Anchor>
          <t:Comment id="1251021568"/>
        </t:Anchor>
        <t:Create/>
      </t:Event>
      <t:Event id="{DF1667D7-5B14-47BA-998E-1258C49DDFFE}" time="2026-10-14T16:20:32.589Z">
        <t:Attribution userId="S::teri.witteman@beyondmeat.com::1c74a8b9-ce47-4488-bbeb-1112f459ab38" userProvider="AD" userName="Teri Witteman"/>
        <t:Anchor>
          <t:Comment id="1251021568"/>
        </t:Anchor>
        <t:Assign userId="S::rachel.teoh@beyondmeat.com::7ee5a71f-c51f-471b-bd27-5698a419f00b" userProvider="AD" userName="Rachel Teoh"/>
      </t:Event>
      <t:Event id="{F188A366-81C4-415F-905C-EB68F55777B6}" time="2026-10-14T16:20:32.589Z">
        <t:Attribution userId="S::teri.witteman@beyondmeat.com::1c74a8b9-ce47-4488-bbeb-1112f459ab38" userProvider="AD" userName="Teri Witteman"/>
        <t:Anchor>
          <t:Comment id="1251021568"/>
        </t:Anchor>
        <t:SetTitle title="@Rachel Teoh confirm “nutrition” claim"/>
      </t:Event>
      <t:Event id="{AECC9DE9-DCF4-4585-9B5B-2990EA1F5747}" time="2026-10-14T16:24:29.984Z">
        <t:Attribution userId="S::nicole.ravana@beyondmeat.com::003c5265-30a9-4bfb-b82c-3630a0bf7b26" userProvider="AD" userName="Nicole Ravana"/>
        <t:Anchor>
          <t:Comment id="1288938519"/>
        </t:Anchor>
        <t:UnassignAll/>
      </t:Event>
      <t:Event id="{E8650EFD-D0B8-45AA-87D4-028222E6242A}" time="2026-10-14T16:24:29.984Z">
        <t:Attribution userId="S::nicole.ravana@beyondmeat.com::003c5265-30a9-4bfb-b82c-3630a0bf7b26" userProvider="AD" userName="Nicole Ravana"/>
        <t:Anchor>
          <t:Comment id="1288938519"/>
        </t:Anchor>
        <t:Assign userId="S::teri.witteman@beyondmeat.com::1c74a8b9-ce47-4488-bbeb-1112f459ab38" userProvider="AD" userName="Teri Witteman"/>
      </t:Event>
      <t:Event id="{4448031F-279C-4D3D-BB64-F4DD18400E27}" time="2026-10-14T16:32:05.475Z">
        <t:Attribution userId="S::teri.witteman@beyondmeat.com::1c74a8b9-ce47-4488-bbeb-1112f459ab38" userProvider="AD" userName="Teri Witteman"/>
        <t:Progress percentComplete="100"/>
      </t:Event>
    </t:History>
  </t:Task>
  <t:Task id="{4B99B570-9AC8-4519-A110-981424F8C92B}">
    <t:Anchor>
      <t:Comment id="2022581566"/>
    </t:Anchor>
    <t:History>
      <t:Event id="{3E368CF6-DEB5-4E02-B165-5AD52322690F}" time="2026-10-14T16:17:56.456Z">
        <t:Attribution userId="S::teri.witteman@beyondmeat.com::1c74a8b9-ce47-4488-bbeb-1112f459ab38" userProvider="AD" userName="Teri Witteman"/>
        <t:Anchor>
          <t:Comment id="2022581566"/>
        </t:Anchor>
        <t:Create/>
      </t:Event>
      <t:Event id="{E3B5C1F0-5D5E-4F02-A3EB-494A22BFA4FC}" time="2026-10-14T16:17:56.456Z">
        <t:Attribution userId="S::teri.witteman@beyondmeat.com::1c74a8b9-ce47-4488-bbeb-1112f459ab38" userProvider="AD" userName="Teri Witteman"/>
        <t:Anchor>
          <t:Comment id="2022581566"/>
        </t:Anchor>
        <t:Assign userId="S::nicole.ravana@beyondmeat.com::003c5265-30a9-4bfb-b82c-3630a0bf7b26" userProvider="AD" userName="Nicole Ravana"/>
      </t:Event>
      <t:Event id="{8662A875-B045-4CA7-A679-309460E534A9}" time="2026-10-14T16:17:56.456Z">
        <t:Attribution userId="S::teri.witteman@beyondmeat.com::1c74a8b9-ce47-4488-bbeb-1112f459ab38" userProvider="AD" userName="Teri Witteman"/>
        <t:Anchor>
          <t:Comment id="2022581566"/>
        </t:Anchor>
        <t:SetTitle title="@Nicole Ravana please confirm whether source is coffee bean extract vs. “coffee beans”"/>
      </t:Event>
      <t:Event id="{0903287B-176E-4D76-8676-7BEDEE50EF45}" time="2026-10-14T16:23:21.681Z">
        <t:Attribution userId="S::nicole.ravana@beyondmeat.com::003c5265-30a9-4bfb-b82c-3630a0bf7b26" userProvider="AD" userName="Nicole Ravana"/>
        <t:Anchor>
          <t:Comment id="1593650834"/>
        </t:Anchor>
        <t:UnassignAll/>
      </t:Event>
      <t:Event id="{867F38CE-431C-4DE2-9891-75DF13E52C72}" time="2026-10-14T16:23:21.681Z">
        <t:Attribution userId="S::nicole.ravana@beyondmeat.com::003c5265-30a9-4bfb-b82c-3630a0bf7b26" userProvider="AD" userName="Nicole Ravana"/>
        <t:Anchor>
          <t:Comment id="1593650834"/>
        </t:Anchor>
        <t:Assign userId="S::teri.witteman@beyondmeat.com::1c74a8b9-ce47-4488-bbeb-1112f459ab38" userProvider="AD" userName="Teri Witteman"/>
      </t:Event>
      <t:Event id="{C075CCD2-C0B2-44D0-B456-195013017A45}" time="2026-10-14T16:25:37.861Z">
        <t:Attribution userId="S::teri.witteman@beyondmeat.com::1c74a8b9-ce47-4488-bbeb-1112f459ab38" userProvider="AD" userName="Teri Witteman"/>
        <t:Progress percentComplete="100"/>
      </t:Event>
      <t:Event id="{4D5B711D-EC33-4F30-AFB9-4BFBC3676D42}" time="2026-10-14T16:30:13.863Z">
        <t:Attribution userId="S::teri.witteman@beyondmeat.com::1c74a8b9-ce47-4488-bbeb-1112f459ab38" userProvider="AD" userName="Teri Witteman"/>
        <t:Progress percentComplete="0"/>
      </t:Event>
      <t:Event id="{05B26888-B29E-441A-8BB2-FB12583B852C}" time="2026-10-14T16:31:41.156Z">
        <t:Attribution userId="S::teri.witteman@beyondmeat.com::1c74a8b9-ce47-4488-bbeb-1112f459ab38" userProvider="AD" userName="Teri Witteman"/>
        <t:Anchor>
          <t:Comment id="1727780122"/>
        </t:Anchor>
        <t:UnassignAll/>
      </t:Event>
      <t:Event id="{279DF31F-31DF-4595-9E4E-30A171C2CBFB}" time="2026-10-14T16:31:41.156Z">
        <t:Attribution userId="S::teri.witteman@beyondmeat.com::1c74a8b9-ce47-4488-bbeb-1112f459ab38" userProvider="AD" userName="Teri Witteman"/>
        <t:Anchor>
          <t:Comment id="1727780122"/>
        </t:Anchor>
        <t:Assign userId="S::nicole.ravana@beyondmeat.com::003c5265-30a9-4bfb-b82c-3630a0bf7b26" userProvider="AD" userName="Nicole Ravana"/>
      </t:Event>
      <t:Event id="{B0337561-7388-42B5-B641-54154AD10D2B}" time="2026-10-14T17:19:55.467Z">
        <t:Attribution userId="S::nicole.ravana@beyondmeat.com::003c5265-30a9-4bfb-b82c-3630a0bf7b26" userProvider="AD" userName="Nicole Ravana"/>
        <t:Anchor>
          <t:Comment id="1213906224"/>
        </t:Anchor>
        <t:UnassignAll/>
      </t:Event>
      <t:Event id="{5EFECD1A-CAD5-4FE4-B3D1-5CD40FC81551}" time="2026-10-14T17:19:55.467Z">
        <t:Attribution userId="S::nicole.ravana@beyondmeat.com::003c5265-30a9-4bfb-b82c-3630a0bf7b26" userProvider="AD" userName="Nicole Ravana"/>
        <t:Anchor>
          <t:Comment id="1213906224"/>
        </t:Anchor>
        <t:Assign userId="S::teri.witteman@beyondmeat.com::1c74a8b9-ce47-4488-bbeb-1112f459ab38" userProvider="AD" userName="Teri Witteman"/>
      </t:Event>
      <t:Event id="{921D59A4-BE22-4C33-B7F5-86AED344AC25}" time="2026-10-14T17:50:03.107Z">
        <t:Attribution userId="S::teri.witteman@beyondmeat.com::1c74a8b9-ce47-4488-bbeb-1112f459ab38" userProvider="AD" userName="Teri Witteman"/>
        <t:Anchor>
          <t:Comment id="1737074612"/>
        </t:Anchor>
        <t:UnassignAll/>
      </t:Event>
      <t:Event id="{A3D55DFB-A6AA-445E-8D89-A9949ADBFE4C}" time="2026-10-14T17:50:03.107Z">
        <t:Attribution userId="S::teri.witteman@beyondmeat.com::1c74a8b9-ce47-4488-bbeb-1112f459ab38" userProvider="AD" userName="Teri Witteman"/>
        <t:Anchor>
          <t:Comment id="1737074612"/>
        </t:Anchor>
        <t:Assign userId="S::rachel.teoh@beyondmeat.com::7ee5a71f-c51f-471b-bd27-5698a419f00b" userProvider="AD" userName="Rachel Teoh"/>
      </t:Event>
    </t:History>
  </t:Task>
  <t:Task id="{2EEB6C59-D489-4F6E-97D1-F894BCBF7F93}">
    <t:Anchor>
      <t:Comment id="260022530"/>
    </t:Anchor>
    <t:History>
      <t:Event id="{4D7A60D8-1A93-4B3C-94E1-9CE8846B88F9}" time="2026-10-14T16:20:53.668Z">
        <t:Attribution userId="S::teri.witteman@beyondmeat.com::1c74a8b9-ce47-4488-bbeb-1112f459ab38" userProvider="AD" userName="Teri Witteman"/>
        <t:Anchor>
          <t:Comment id="260022530"/>
        </t:Anchor>
        <t:Create/>
      </t:Event>
      <t:Event id="{12669698-EA85-40BD-8181-8F6E405F7EC2}" time="2026-10-14T16:20:53.668Z">
        <t:Attribution userId="S::teri.witteman@beyondmeat.com::1c74a8b9-ce47-4488-bbeb-1112f459ab38" userProvider="AD" userName="Teri Witteman"/>
        <t:Anchor>
          <t:Comment id="260022530"/>
        </t:Anchor>
        <t:Assign userId="S::rachel.teoh@beyondmeat.com::7ee5a71f-c51f-471b-bd27-5698a419f00b" userProvider="AD" userName="Rachel Teoh"/>
      </t:Event>
      <t:Event id="{CC5D5B10-D924-4471-9B59-E97DF97C3CCB}" time="2026-10-14T16:20:53.668Z">
        <t:Attribution userId="S::teri.witteman@beyondmeat.com::1c74a8b9-ce47-4488-bbeb-1112f459ab38" userProvider="AD" userName="Teri Witteman"/>
        <t:Anchor>
          <t:Comment id="260022530"/>
        </t:Anchor>
        <t:SetTitle title="@Rachel Teoh confirm “good nutrition” claim for the beverages"/>
      </t:Event>
      <t:Event id="{132759A1-FB40-4523-BCD3-FBE2D35EC644}" time="2026-10-14T16:41:33.175Z">
        <t:Attribution userId="S::teri.witteman@beyondmeat.com::1c74a8b9-ce47-4488-bbeb-1112f459ab38" userProvider="AD" userName="Teri Witteman"/>
        <t:Anchor>
          <t:Comment id="559856067"/>
        </t:Anchor>
        <t:UnassignAll/>
      </t:Event>
      <t:Event id="{C22F28A9-96A5-496D-9298-F7509F32846A}" time="2026-10-14T16:41:33.175Z">
        <t:Attribution userId="S::teri.witteman@beyondmeat.com::1c74a8b9-ce47-4488-bbeb-1112f459ab38" userProvider="AD" userName="Teri Witteman"/>
        <t:Anchor>
          <t:Comment id="559856067"/>
        </t:Anchor>
        <t:Assign userId="S::nicole.ravana@beyondmeat.com::003c5265-30a9-4bfb-b82c-3630a0bf7b26" userProvider="AD" userName="Nicole Ravana"/>
      </t:Event>
      <t:Event id="{1A15041F-70B8-4F25-9D85-BF358118C06B}" time="2026-10-14T16:52:03.33Z">
        <t:Attribution userId="S::rachel.teoh@beyondmeat.com::7ee5a71f-c51f-471b-bd27-5698a419f00b" userProvider="AD" userName="Rachel Teoh"/>
        <t:Anchor>
          <t:Comment id="237221037"/>
        </t:Anchor>
        <t:UnassignAll/>
      </t:Event>
      <t:Event id="{E6E6510D-5400-4604-A3DF-91EE133EDA3D}" time="2026-10-14T16:52:03.33Z">
        <t:Attribution userId="S::rachel.teoh@beyondmeat.com::7ee5a71f-c51f-471b-bd27-5698a419f00b" userProvider="AD" userName="Rachel Teoh"/>
        <t:Anchor>
          <t:Comment id="237221037"/>
        </t:Anchor>
        <t:Assign userId="S::teri.witteman@beyondmeat.com::1c74a8b9-ce47-4488-bbeb-1112f459ab38" userProvider="AD" userName="Teri Witteman"/>
      </t:Event>
      <t:Event id="{2E5D72FD-6BB9-44C9-900B-A8957E299BE6}" time="2026-10-14T16:53:38.817Z">
        <t:Attribution userId="S::teri.witteman@beyondmeat.com::1c74a8b9-ce47-4488-bbeb-1112f459ab38" userProvider="AD" userName="Teri Witteman"/>
        <t:Progress percentComplete="100"/>
      </t:Event>
    </t:History>
  </t:Task>
  <t:Task id="{B56F1E65-397A-4DCB-8FBF-15D9E76E6BC2}">
    <t:Anchor>
      <t:Comment id="909653788"/>
    </t:Anchor>
    <t:History>
      <t:Event id="{D7D3515A-97A2-4C2E-96A0-FE2B15372D89}" time="2026-10-14T16:19:14.015Z">
        <t:Attribution userId="S::teri.witteman@beyondmeat.com::1c74a8b9-ce47-4488-bbeb-1112f459ab38" userProvider="AD" userName="Teri Witteman"/>
        <t:Anchor>
          <t:Comment id="909653788"/>
        </t:Anchor>
        <t:Create/>
      </t:Event>
      <t:Event id="{722561E0-61AC-4005-9A7C-380399CBA1A3}" time="2026-10-14T16:19:14.015Z">
        <t:Attribution userId="S::teri.witteman@beyondmeat.com::1c74a8b9-ce47-4488-bbeb-1112f459ab38" userProvider="AD" userName="Teri Witteman"/>
        <t:Anchor>
          <t:Comment id="909653788"/>
        </t:Anchor>
        <t:Assign userId="S::nicole.ravana@beyondmeat.com::003c5265-30a9-4bfb-b82c-3630a0bf7b26" userProvider="AD" userName="Nicole Ravana"/>
      </t:Event>
      <t:Event id="{62C3E88F-332C-4E8D-9169-180B709B02B3}" time="2026-10-14T16:19:14.015Z">
        <t:Attribution userId="S::teri.witteman@beyondmeat.com::1c74a8b9-ce47-4488-bbeb-1112f459ab38" userProvider="AD" userName="Teri Witteman"/>
        <t:Anchor>
          <t:Comment id="909653788"/>
        </t:Anchor>
        <t:SetTitle title="@Nicole Ravana same comment"/>
      </t:Event>
      <t:Event id="{D092D2E9-36AD-4159-B437-D9D218103AB2}" time="2026-10-14T16:23:50.778Z">
        <t:Attribution userId="S::nicole.ravana@beyondmeat.com::003c5265-30a9-4bfb-b82c-3630a0bf7b26" userProvider="AD" userName="Nicole Ravana"/>
        <t:Anchor>
          <t:Comment id="403460716"/>
        </t:Anchor>
        <t:UnassignAll/>
      </t:Event>
      <t:Event id="{E6727431-700D-44BE-82AF-1C7E5A9D62A2}" time="2026-10-14T16:23:50.778Z">
        <t:Attribution userId="S::nicole.ravana@beyondmeat.com::003c5265-30a9-4bfb-b82c-3630a0bf7b26" userProvider="AD" userName="Nicole Ravana"/>
        <t:Anchor>
          <t:Comment id="403460716"/>
        </t:Anchor>
        <t:Assign userId="S::teri.witteman@beyondmeat.com::1c74a8b9-ce47-4488-bbeb-1112f459ab38" userProvider="AD" userName="Teri Witteman"/>
      </t:Event>
      <t:Event id="{EB105663-4E7F-44DF-9F8A-6702982E53E7}" time="2026-10-14T16:25:42.163Z">
        <t:Attribution userId="S::teri.witteman@beyondmeat.com::1c74a8b9-ce47-4488-bbeb-1112f459ab38" userProvider="AD" userName="Teri Witteman"/>
        <t:Progress percentComplete="100"/>
      </t:Event>
    </t:History>
  </t:Task>
  <t:Task id="{40235DA3-887B-4866-AABF-5A6962E5B083}">
    <t:Anchor>
      <t:Comment id="363165970"/>
    </t:Anchor>
    <t:History>
      <t:Event id="{A69157E6-6E79-4285-853B-72BB3A65950E}" time="2026-10-14T16:22:07.343Z">
        <t:Attribution userId="S::teri.witteman@beyondmeat.com::1c74a8b9-ce47-4488-bbeb-1112f459ab38" userProvider="AD" userName="Teri Witteman"/>
        <t:Anchor>
          <t:Comment id="363165970"/>
        </t:Anchor>
        <t:Create/>
      </t:Event>
      <t:Event id="{43A34237-3767-423E-ADA7-D6064A03D239}" time="2026-10-14T16:22:07.343Z">
        <t:Attribution userId="S::teri.witteman@beyondmeat.com::1c74a8b9-ce47-4488-bbeb-1112f459ab38" userProvider="AD" userName="Teri Witteman"/>
        <t:Anchor>
          <t:Comment id="363165970"/>
        </t:Anchor>
        <t:Assign userId="S::shira.zackai@beyondmeat.com::14c4ee19-4fdc-4708-9a40-41402fdc49f0" userProvider="AD" userName="Shira Zackai"/>
      </t:Event>
      <t:Event id="{7CBB1B13-41EA-4A70-9D76-480058E43E96}" time="2026-10-14T16:22:07.343Z">
        <t:Attribution userId="S::teri.witteman@beyondmeat.com::1c74a8b9-ce47-4488-bbeb-1112f459ab38" userProvider="AD" userName="Teri Witteman"/>
        <t:Anchor>
          <t:Comment id="363165970"/>
        </t:Anchor>
        <t:SetTitle title="@Shira Zackai please see Orrick’s prior feedback - use of GO BEYOND for adjacencies is considered high risk."/>
      </t:Event>
      <t:Event id="{E2C56DC9-1E86-481B-822A-AB8B36023889}" time="2026-10-14T18:10:09.701Z">
        <t:Attribution userId="S::shira.zackai@beyondmeat.com::14c4ee19-4fdc-4708-9a40-41402fdc49f0" userProvider="AD" userName="Shira Zackai"/>
        <t:Progress percentComplete="100"/>
      </t:Event>
    </t:History>
  </t:Task>
  <t:Task id="{4C924D11-2AD9-4BF4-8DD4-097A15935E2C}">
    <t:Anchor>
      <t:Comment id="1874962097"/>
    </t:Anchor>
    <t:History>
      <t:Event id="{0EC25887-02B9-4392-9B7C-A00E63D0CF53}" time="2026-10-09T23:35:39.555Z">
        <t:Attribution userId="S::jessenia.rivera@beyondmeat.com::1e880a3a-0e29-48a0-9385-cc1c304d2039" userProvider="AD" userName="Jessenia Rivera"/>
        <t:Anchor>
          <t:Comment id="1874962097"/>
        </t:Anchor>
        <t:Create/>
      </t:Event>
      <t:Event id="{DC4D8DE3-386F-485B-BA8B-E0E7E785E4B7}" time="2026-10-09T23:35:39.555Z">
        <t:Attribution userId="S::jessenia.rivera@beyondmeat.com::1e880a3a-0e29-48a0-9385-cc1c304d2039" userProvider="AD" userName="Jessenia Rivera"/>
        <t:Anchor>
          <t:Comment id="1874962097"/>
        </t:Anchor>
        <t:Assign userId="S::melanie.daifotis@beyondmeat.com::fcafdb77-a48f-4678-9c7d-a195f1d3086a" userProvider="AD" userName="Melanie Daifotis"/>
      </t:Event>
      <t:Event id="{4A8DFEE0-84A9-42CA-A004-9006CBD458E0}" time="2026-10-09T23:35:39.555Z">
        <t:Attribution userId="S::jessenia.rivera@beyondmeat.com::1e880a3a-0e29-48a0-9385-cc1c304d2039" userProvider="AD" userName="Jessenia Rivera"/>
        <t:Anchor>
          <t:Comment id="1874962097"/>
        </t:Anchor>
        <t:SetTitle title="@Melanie Daifotis Some of our Immerse products are NGPV. In general, if the NGPV logo is present we should use &quot;made with ingredients that comply with the Non-GMO Project Standard for GMO avoidance&quot;. If the NGPV logo is not present, &quot;made with non-GMO …"/>
      </t:Event>
      <t:Event id="{4388CE58-EFAD-4EF0-91D6-51DF8DA4C7C3}" time="2026-10-13T16:38:23.836Z">
        <t:Attribution userId="S::melanie.daifotis@beyondmeat.com::fcafdb77-a48f-4678-9c7d-a195f1d3086a" userProvider="AD" userName="Melanie Daifotis"/>
        <t:Anchor>
          <t:Comment id="1800269790"/>
        </t:Anchor>
        <t:UnassignAll/>
      </t:Event>
      <t:Event id="{E6E08D99-44B7-47ED-8A66-AF48AFAAFDB4}" time="2026-10-13T16:38:23.836Z">
        <t:Attribution userId="S::melanie.daifotis@beyondmeat.com::fcafdb77-a48f-4678-9c7d-a195f1d3086a" userProvider="AD" userName="Melanie Daifotis"/>
        <t:Anchor>
          <t:Comment id="1800269790"/>
        </t:Anchor>
        <t:Assign userId="S::jessenia.rivera@beyondmeat.com::1e880a3a-0e29-48a0-9385-cc1c304d2039" userProvider="AD" userName="Jessenia Rivera"/>
      </t:Event>
      <t:Event id="{FA5B3EDA-55D3-4E81-B650-78099639DC15}" time="2026-10-13T16:52:56.223Z">
        <t:Attribution userId="S::jessenia.rivera@beyondmeat.com::1e880a3a-0e29-48a0-9385-cc1c304d2039" userProvider="AD" userName="Jessenia Rivera"/>
        <t:Anchor>
          <t:Comment id="1977972763"/>
        </t:Anchor>
        <t:UnassignAll/>
      </t:Event>
      <t:Event id="{4EF8987E-6AC2-4C86-9771-110398219688}" time="2026-10-13T16:52:56.223Z">
        <t:Attribution userId="S::jessenia.rivera@beyondmeat.com::1e880a3a-0e29-48a0-9385-cc1c304d2039" userProvider="AD" userName="Jessenia Rivera"/>
        <t:Anchor>
          <t:Comment id="1977972763"/>
        </t:Anchor>
        <t:Assign userId="S::melanie.daifotis@beyondmeat.com::fcafdb77-a48f-4678-9c7d-a195f1d3086a" userProvider="AD" userName="Melanie Daifotis"/>
      </t:Event>
    </t:History>
  </t:Task>
  <t:Task id="{EE8D0A26-DABB-4E99-B049-465A09CA6D27}">
    <t:Anchor>
      <t:Comment id="1963253767"/>
    </t:Anchor>
    <t:History>
      <t:Event id="{488F7B0A-5FF7-4C42-AECE-385CA78A1357}" time="2026-10-14T18:43:53.242Z">
        <t:Attribution userId="S::rachel.teoh@beyondmeat.com::7ee5a71f-c51f-471b-bd27-5698a419f00b" userProvider="AD" userName="Rachel Teoh"/>
        <t:Anchor>
          <t:Comment id="1963253767"/>
        </t:Anchor>
        <t:Create/>
      </t:Event>
      <t:Event id="{A9D4C956-9474-47B0-9D3F-5FE9915647EA}" time="2026-10-14T18:43:53.242Z">
        <t:Attribution userId="S::rachel.teoh@beyondmeat.com::7ee5a71f-c51f-471b-bd27-5698a419f00b" userProvider="AD" userName="Rachel Teoh"/>
        <t:Anchor>
          <t:Comment id="1963253767"/>
        </t:Anchor>
        <t:Assign userId="S::teri.witteman@beyondmeat.com::1c74a8b9-ce47-4488-bbeb-1112f459ab38" userProvider="AD" userName="Teri Witteman"/>
      </t:Event>
      <t:Event id="{E83296F7-FFB0-4518-9446-128A8D679B76}" time="2026-10-14T18:43:53.242Z">
        <t:Attribution userId="S::rachel.teoh@beyondmeat.com::7ee5a71f-c51f-471b-bd27-5698a419f00b" userProvider="AD" userName="Rachel Teoh"/>
        <t:Anchor>
          <t:Comment id="1963253767"/>
        </t:Anchor>
        <t:SetTitle title="@Teri Witteman and @Shira Zackai we can either remove the &quot;coffee Bean&quot; or add Guarana Extract which will reach like this &quot;Caffeine from coffee beans and guarana extract&quot;"/>
      </t:Event>
    </t:History>
  </t:Task>
  <t:Task id="{80C492D7-58AC-4289-A44D-61282E3A2FDE}">
    <t:Anchor>
      <t:Comment id="1429847681"/>
    </t:Anchor>
    <t:History>
      <t:Event id="{2BC2B31F-E49E-4B3B-AEF7-1B323658DBB5}" time="2026-10-15T00:36:52.641Z">
        <t:Attribution userId="S::shira.zackai@beyondmeat.com::14c4ee19-4fdc-4708-9a40-41402fdc49f0" userProvider="AD" userName="Shira Zackai"/>
        <t:Anchor>
          <t:Comment id="1429847681"/>
        </t:Anchor>
        <t:Create/>
      </t:Event>
      <t:Event id="{6D36464F-F3B8-4CC2-91F0-64C3200EAA77}" time="2026-10-15T00:36:52.641Z">
        <t:Attribution userId="S::shira.zackai@beyondmeat.com::14c4ee19-4fdc-4708-9a40-41402fdc49f0" userProvider="AD" userName="Shira Zackai"/>
        <t:Anchor>
          <t:Comment id="1429847681"/>
        </t:Anchor>
        <t:Assign userId="S::teri.witteman@beyondmeat.com::1c74a8b9-ce47-4488-bbeb-1112f459ab38" userProvider="AD" userName="Teri Witteman"/>
      </t:Event>
      <t:Event id="{9049D382-C4B2-4C19-A91F-91049A522DF8}" time="2026-10-15T00:36:52.641Z">
        <t:Attribution userId="S::shira.zackai@beyondmeat.com::14c4ee19-4fdc-4708-9a40-41402fdc49f0" userProvider="AD" userName="Shira Zackai"/>
        <t:Anchor>
          <t:Comment id="1429847681"/>
        </t:Anchor>
        <t:SetTitle title="@Teri Witteman quote has been updated"/>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5ff346-6789-4bb6-b58e-ab226251abc4">
      <Terms xmlns="http://schemas.microsoft.com/office/infopath/2007/PartnerControls"/>
    </lcf76f155ced4ddcb4097134ff3c332f>
    <TaxCatchAll xmlns="bec1504f-d746-4797-a322-851c63515a7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54842FBCD6324787CDCE0D0D5C60D0" ma:contentTypeVersion="14" ma:contentTypeDescription="Create a new document." ma:contentTypeScope="" ma:versionID="4005f47d4dd32043ebe60d9002b4cdee">
  <xsd:schema xmlns:xsd="http://www.w3.org/2001/XMLSchema" xmlns:xs="http://www.w3.org/2001/XMLSchema" xmlns:p="http://schemas.microsoft.com/office/2006/metadata/properties" xmlns:ns2="ff5ff346-6789-4bb6-b58e-ab226251abc4" xmlns:ns3="bec1504f-d746-4797-a322-851c63515a74" targetNamespace="http://schemas.microsoft.com/office/2006/metadata/properties" ma:root="true" ma:fieldsID="d105840fed5ec9daa88959ced6ee95a7" ns2:_="" ns3:_="">
    <xsd:import namespace="ff5ff346-6789-4bb6-b58e-ab226251abc4"/>
    <xsd:import namespace="bec1504f-d746-4797-a322-851c63515a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ff346-6789-4bb6-b58e-ab226251a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be2292-cbd2-466a-91ba-3e3000c110e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c1504f-d746-4797-a322-851c63515a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32a8de-b38c-4d7f-b6d8-2e1998ce2dab}" ma:internalName="TaxCatchAll" ma:showField="CatchAllData" ma:web="bec1504f-d746-4797-a322-851c63515a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9DF82-4743-43B0-A36D-A2DC499B7CA1}">
  <ds:schemaRefs>
    <ds:schemaRef ds:uri="http://schemas.microsoft.com/office/2006/metadata/properties"/>
    <ds:schemaRef ds:uri="http://schemas.microsoft.com/office/infopath/2007/PartnerControls"/>
    <ds:schemaRef ds:uri="ff5ff346-6789-4bb6-b58e-ab226251abc4"/>
    <ds:schemaRef ds:uri="bec1504f-d746-4797-a322-851c63515a74"/>
  </ds:schemaRefs>
</ds:datastoreItem>
</file>

<file path=customXml/itemProps2.xml><?xml version="1.0" encoding="utf-8"?>
<ds:datastoreItem xmlns:ds="http://schemas.openxmlformats.org/officeDocument/2006/customXml" ds:itemID="{11A385EB-2C77-496B-8C72-8DC3AAE60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ff346-6789-4bb6-b58e-ab226251abc4"/>
    <ds:schemaRef ds:uri="bec1504f-d746-4797-a322-851c63515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D45C7-FD6D-4115-A954-4D65C3F104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Melanie Daifotis</dc:creator>
  <keywords/>
  <dc:description/>
  <lastModifiedBy>Melanie Daifotis</lastModifiedBy>
  <revision>3</revision>
  <dcterms:created xsi:type="dcterms:W3CDTF">2026-10-06T19:51:00.0000000Z</dcterms:created>
  <dcterms:modified xsi:type="dcterms:W3CDTF">2026-10-15T00:46:29.5093311Z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0x010100A154842FBCD6324787CDCE0D0D5C60D0</vt:lpwstr>
  </property>
  <property fmtid="{D5CDD505-2E9C-101B-9397-08002B2CF9AE}" pid="3" name="MediaServiceImageTags">
    <vt:lpwstr/>
  </property>
</Properties>
</file>